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F0530" w14:textId="6FCA3542" w:rsidR="00EB700B" w:rsidRPr="00023B4E" w:rsidRDefault="00EB700B" w:rsidP="00EB700B">
      <w:pPr>
        <w:ind w:left="-810" w:firstLine="0"/>
        <w:jc w:val="right"/>
        <w:rPr>
          <w:rFonts w:cs="Times New Roman"/>
        </w:rPr>
      </w:pPr>
      <w:r w:rsidRPr="00023B4E">
        <w:rPr>
          <w:rFonts w:cs="Times New Roman"/>
        </w:rPr>
        <w:t>Приложение №</w:t>
      </w:r>
      <w:r>
        <w:rPr>
          <w:rFonts w:cs="Times New Roman"/>
        </w:rPr>
        <w:t xml:space="preserve"> </w:t>
      </w:r>
      <w:r w:rsidRPr="00023B4E">
        <w:rPr>
          <w:rFonts w:cs="Times New Roman"/>
        </w:rPr>
        <w:t>1 к Приказу №</w:t>
      </w:r>
      <w:r>
        <w:rPr>
          <w:rFonts w:cs="Times New Roman"/>
        </w:rPr>
        <w:t xml:space="preserve"> </w:t>
      </w:r>
      <w:r w:rsidR="009329BB">
        <w:rPr>
          <w:rFonts w:cs="Times New Roman"/>
        </w:rPr>
        <w:t>___</w:t>
      </w:r>
      <w:r w:rsidRPr="00023B4E">
        <w:rPr>
          <w:rFonts w:cs="Times New Roman"/>
        </w:rPr>
        <w:t xml:space="preserve"> от </w:t>
      </w:r>
      <w:r w:rsidR="009329BB">
        <w:rPr>
          <w:rFonts w:cs="Times New Roman"/>
        </w:rPr>
        <w:t xml:space="preserve">___ </w:t>
      </w:r>
      <w:r w:rsidR="00571808">
        <w:rPr>
          <w:rFonts w:cs="Times New Roman"/>
        </w:rPr>
        <w:t xml:space="preserve"> </w:t>
      </w:r>
      <w:r w:rsidR="009329BB">
        <w:rPr>
          <w:rFonts w:cs="Times New Roman"/>
        </w:rPr>
        <w:t>_______</w:t>
      </w:r>
      <w:r>
        <w:rPr>
          <w:rFonts w:cs="Times New Roman"/>
        </w:rPr>
        <w:t>202</w:t>
      </w:r>
      <w:r w:rsidR="009329BB">
        <w:rPr>
          <w:rFonts w:cs="Times New Roman"/>
        </w:rPr>
        <w:t>3</w:t>
      </w:r>
      <w:r>
        <w:rPr>
          <w:rFonts w:cs="Times New Roman"/>
        </w:rPr>
        <w:t xml:space="preserve"> г.</w:t>
      </w:r>
    </w:p>
    <w:p w14:paraId="0D04840E" w14:textId="21507AEB" w:rsidR="00B427E8" w:rsidRPr="00023B4E" w:rsidRDefault="00B427E8" w:rsidP="00B427E8">
      <w:pPr>
        <w:ind w:left="-810" w:firstLine="0"/>
        <w:jc w:val="right"/>
        <w:rPr>
          <w:rFonts w:cs="Times New Roman"/>
        </w:rPr>
      </w:pPr>
    </w:p>
    <w:p w14:paraId="663BBB9B" w14:textId="2BD1BE3F" w:rsidR="00472A18" w:rsidRPr="00023B4E" w:rsidRDefault="00472A18">
      <w:pPr>
        <w:ind w:firstLine="0"/>
        <w:jc w:val="right"/>
        <w:rPr>
          <w:rFonts w:cs="Times New Roman"/>
        </w:rPr>
      </w:pPr>
    </w:p>
    <w:p w14:paraId="1C991BA7" w14:textId="77777777" w:rsidR="00472A18" w:rsidRPr="00023B4E" w:rsidRDefault="00472A18">
      <w:pPr>
        <w:rPr>
          <w:rFonts w:cs="Times New Roman"/>
        </w:rPr>
      </w:pPr>
    </w:p>
    <w:p w14:paraId="38C69030" w14:textId="77777777" w:rsidR="00472A18" w:rsidRPr="00023B4E" w:rsidRDefault="00472A18">
      <w:pPr>
        <w:rPr>
          <w:rFonts w:cs="Times New Roman"/>
        </w:rPr>
      </w:pPr>
    </w:p>
    <w:p w14:paraId="349655F5" w14:textId="77777777" w:rsidR="00472A18" w:rsidRPr="00023B4E" w:rsidRDefault="00472A18">
      <w:pPr>
        <w:rPr>
          <w:rFonts w:cs="Times New Roman"/>
        </w:rPr>
      </w:pPr>
    </w:p>
    <w:p w14:paraId="066C6DA7" w14:textId="77777777" w:rsidR="00472A18" w:rsidRPr="00023B4E" w:rsidRDefault="00472A18">
      <w:pPr>
        <w:rPr>
          <w:rFonts w:cs="Times New Roman"/>
        </w:rPr>
      </w:pPr>
    </w:p>
    <w:p w14:paraId="08B74463" w14:textId="77777777" w:rsidR="00472A18" w:rsidRPr="00023B4E" w:rsidRDefault="00472A18">
      <w:pPr>
        <w:rPr>
          <w:rFonts w:cs="Times New Roman"/>
        </w:rPr>
      </w:pPr>
    </w:p>
    <w:p w14:paraId="79C73D96" w14:textId="77777777" w:rsidR="00472A18" w:rsidRPr="00023B4E" w:rsidRDefault="00472A18">
      <w:pPr>
        <w:rPr>
          <w:rFonts w:cs="Times New Roman"/>
        </w:rPr>
      </w:pPr>
    </w:p>
    <w:p w14:paraId="6B92A976" w14:textId="77777777" w:rsidR="00472A18" w:rsidRPr="00023B4E" w:rsidRDefault="00472A18">
      <w:pPr>
        <w:rPr>
          <w:rFonts w:cs="Times New Roman"/>
        </w:rPr>
      </w:pPr>
    </w:p>
    <w:p w14:paraId="747C0B60" w14:textId="77777777" w:rsidR="00472A18" w:rsidRPr="00023B4E" w:rsidRDefault="00472A18">
      <w:pPr>
        <w:rPr>
          <w:rFonts w:cs="Times New Roman"/>
        </w:rPr>
      </w:pPr>
    </w:p>
    <w:p w14:paraId="55CD5749" w14:textId="77777777" w:rsidR="00472A18" w:rsidRPr="00023B4E" w:rsidRDefault="00472A18">
      <w:pPr>
        <w:rPr>
          <w:rFonts w:cs="Times New Roman"/>
        </w:rPr>
      </w:pPr>
    </w:p>
    <w:p w14:paraId="419A7DA3" w14:textId="77777777" w:rsidR="00472A18" w:rsidRPr="00023B4E" w:rsidRDefault="00472A18">
      <w:pPr>
        <w:rPr>
          <w:rFonts w:cs="Times New Roman"/>
        </w:rPr>
      </w:pPr>
    </w:p>
    <w:p w14:paraId="5ED2A231" w14:textId="77777777" w:rsidR="00472A18" w:rsidRPr="00023B4E" w:rsidRDefault="00472A18">
      <w:pPr>
        <w:rPr>
          <w:rFonts w:cs="Times New Roman"/>
        </w:rPr>
      </w:pPr>
    </w:p>
    <w:p w14:paraId="51A512AF" w14:textId="77777777" w:rsidR="00472A18" w:rsidRPr="00023B4E" w:rsidRDefault="00472A18">
      <w:pPr>
        <w:rPr>
          <w:rFonts w:cs="Times New Roman"/>
        </w:rPr>
      </w:pPr>
    </w:p>
    <w:p w14:paraId="44CA9818" w14:textId="77777777" w:rsidR="00472A18" w:rsidRPr="00023B4E" w:rsidRDefault="00472A18">
      <w:pPr>
        <w:rPr>
          <w:rFonts w:cs="Times New Roman"/>
        </w:rPr>
      </w:pPr>
    </w:p>
    <w:p w14:paraId="6E113054" w14:textId="74112F05" w:rsidR="00EB700B" w:rsidRDefault="00B427E8" w:rsidP="009329BB">
      <w:pPr>
        <w:jc w:val="center"/>
        <w:rPr>
          <w:rFonts w:cs="Times New Roman"/>
          <w:b/>
          <w:caps/>
          <w:sz w:val="28"/>
        </w:rPr>
      </w:pPr>
      <w:r w:rsidRPr="00023B4E">
        <w:rPr>
          <w:rFonts w:cs="Times New Roman"/>
          <w:b/>
          <w:caps/>
          <w:sz w:val="28"/>
        </w:rPr>
        <w:t xml:space="preserve">политика </w:t>
      </w:r>
      <w:r w:rsidR="009329BB">
        <w:rPr>
          <w:rFonts w:cs="Times New Roman"/>
          <w:b/>
          <w:caps/>
          <w:sz w:val="28"/>
        </w:rPr>
        <w:t xml:space="preserve"> КОНФЕДИЦИАЛЬНОСТИ </w:t>
      </w:r>
      <w:r w:rsidR="00CD3E08" w:rsidRPr="00CD3E08">
        <w:rPr>
          <w:rFonts w:cs="Times New Roman"/>
          <w:b/>
          <w:caps/>
          <w:sz w:val="28"/>
        </w:rPr>
        <w:t>ООО «Документы 24/7»</w:t>
      </w:r>
      <w:r w:rsidR="00CD3E08">
        <w:rPr>
          <w:rFonts w:cs="Times New Roman"/>
          <w:b/>
          <w:caps/>
          <w:sz w:val="28"/>
        </w:rPr>
        <w:t xml:space="preserve"> </w:t>
      </w:r>
      <w:r w:rsidRPr="00023B4E">
        <w:rPr>
          <w:rFonts w:cs="Times New Roman"/>
          <w:b/>
          <w:caps/>
          <w:sz w:val="28"/>
        </w:rPr>
        <w:t>в отношении обработки персональных данных</w:t>
      </w:r>
    </w:p>
    <w:p w14:paraId="4818E9D3" w14:textId="00ADEEE5" w:rsidR="00EB700B" w:rsidRPr="00023B4E" w:rsidRDefault="00EB700B" w:rsidP="009329BB">
      <w:pPr>
        <w:jc w:val="center"/>
        <w:rPr>
          <w:rFonts w:cs="Times New Roman"/>
        </w:rPr>
      </w:pPr>
    </w:p>
    <w:p w14:paraId="3D9C196A" w14:textId="77777777" w:rsidR="00B427E8" w:rsidRPr="00023B4E" w:rsidRDefault="00B427E8" w:rsidP="009329BB">
      <w:pPr>
        <w:ind w:firstLine="0"/>
        <w:jc w:val="center"/>
        <w:rPr>
          <w:rFonts w:cs="Times New Roman"/>
          <w:color w:val="000000" w:themeColor="text1"/>
        </w:rPr>
      </w:pPr>
    </w:p>
    <w:p w14:paraId="4AB8BD0A" w14:textId="77777777" w:rsidR="00472A18" w:rsidRPr="00023B4E" w:rsidRDefault="00472A18" w:rsidP="003C3DB7">
      <w:pPr>
        <w:ind w:firstLine="0"/>
        <w:rPr>
          <w:rFonts w:cs="Times New Roman"/>
          <w:color w:val="000000" w:themeColor="text1"/>
        </w:rPr>
      </w:pPr>
    </w:p>
    <w:p w14:paraId="2C38F9C8" w14:textId="77777777" w:rsidR="00472A18" w:rsidRPr="00023B4E" w:rsidRDefault="00472A18">
      <w:pPr>
        <w:jc w:val="right"/>
        <w:rPr>
          <w:rFonts w:cs="Times New Roman"/>
          <w:color w:val="000000" w:themeColor="text1"/>
        </w:rPr>
      </w:pPr>
    </w:p>
    <w:p w14:paraId="20D33CA2" w14:textId="77777777" w:rsidR="00472A18" w:rsidRPr="00023B4E" w:rsidRDefault="00472A18">
      <w:pPr>
        <w:jc w:val="right"/>
        <w:rPr>
          <w:rFonts w:cs="Times New Roman"/>
          <w:color w:val="000000" w:themeColor="text1"/>
        </w:rPr>
      </w:pPr>
    </w:p>
    <w:p w14:paraId="62C9D78F" w14:textId="77777777" w:rsidR="00472A18" w:rsidRPr="00023B4E" w:rsidRDefault="00472A18">
      <w:pPr>
        <w:jc w:val="right"/>
        <w:rPr>
          <w:rFonts w:cs="Times New Roman"/>
          <w:color w:val="000000" w:themeColor="text1"/>
        </w:rPr>
      </w:pPr>
    </w:p>
    <w:p w14:paraId="745F7871" w14:textId="77777777" w:rsidR="00472A18" w:rsidRPr="00023B4E" w:rsidRDefault="00472A18">
      <w:pPr>
        <w:jc w:val="right"/>
        <w:rPr>
          <w:rFonts w:cs="Times New Roman"/>
          <w:color w:val="000000" w:themeColor="text1"/>
        </w:rPr>
      </w:pPr>
    </w:p>
    <w:p w14:paraId="77A3670E" w14:textId="77777777" w:rsidR="00383197" w:rsidRPr="00023B4E" w:rsidRDefault="00383197">
      <w:pPr>
        <w:jc w:val="right"/>
        <w:rPr>
          <w:rFonts w:cs="Times New Roman"/>
          <w:color w:val="000000" w:themeColor="text1"/>
        </w:rPr>
      </w:pPr>
    </w:p>
    <w:p w14:paraId="44DBC9F4" w14:textId="77777777" w:rsidR="00472A18" w:rsidRPr="00023B4E" w:rsidRDefault="00472A18">
      <w:pPr>
        <w:jc w:val="right"/>
        <w:rPr>
          <w:rFonts w:cs="Times New Roman"/>
          <w:color w:val="000000" w:themeColor="text1"/>
        </w:rPr>
      </w:pPr>
    </w:p>
    <w:p w14:paraId="3EDF6404" w14:textId="77777777" w:rsidR="00472A18" w:rsidRPr="00023B4E" w:rsidRDefault="00472A18">
      <w:pPr>
        <w:rPr>
          <w:rFonts w:cs="Times New Roman"/>
          <w:color w:val="000000" w:themeColor="text1"/>
        </w:rPr>
      </w:pPr>
    </w:p>
    <w:p w14:paraId="1B0CC725" w14:textId="77777777" w:rsidR="00472A18" w:rsidRPr="00023B4E" w:rsidRDefault="00472A18">
      <w:pPr>
        <w:rPr>
          <w:rFonts w:cs="Times New Roman"/>
          <w:color w:val="000000" w:themeColor="text1"/>
        </w:rPr>
      </w:pPr>
    </w:p>
    <w:p w14:paraId="54409A2D" w14:textId="77777777" w:rsidR="00472A18" w:rsidRPr="00023B4E" w:rsidRDefault="00472A18">
      <w:pPr>
        <w:rPr>
          <w:rFonts w:cs="Times New Roman"/>
          <w:color w:val="000000" w:themeColor="text1"/>
        </w:rPr>
      </w:pPr>
    </w:p>
    <w:p w14:paraId="4D6791FB" w14:textId="77777777" w:rsidR="00472A18" w:rsidRPr="00023B4E" w:rsidRDefault="00472A18">
      <w:pPr>
        <w:rPr>
          <w:rFonts w:cs="Times New Roman"/>
          <w:color w:val="000000" w:themeColor="text1"/>
        </w:rPr>
      </w:pPr>
    </w:p>
    <w:p w14:paraId="195817AA" w14:textId="77777777" w:rsidR="00472A18" w:rsidRPr="00023B4E" w:rsidRDefault="00472A18">
      <w:pPr>
        <w:rPr>
          <w:rFonts w:cs="Times New Roman"/>
          <w:color w:val="000000" w:themeColor="text1"/>
        </w:rPr>
      </w:pPr>
    </w:p>
    <w:p w14:paraId="63908130" w14:textId="77777777" w:rsidR="00472A18" w:rsidRPr="00023B4E" w:rsidRDefault="00472A18">
      <w:pPr>
        <w:jc w:val="center"/>
        <w:rPr>
          <w:rFonts w:cs="Times New Roman"/>
          <w:color w:val="000000" w:themeColor="text1"/>
        </w:rPr>
      </w:pPr>
    </w:p>
    <w:p w14:paraId="39B903A0" w14:textId="77777777" w:rsidR="00472A18" w:rsidRPr="00023B4E" w:rsidRDefault="00472A18">
      <w:pPr>
        <w:jc w:val="center"/>
        <w:rPr>
          <w:rFonts w:cs="Times New Roman"/>
          <w:color w:val="000000" w:themeColor="text1"/>
        </w:rPr>
      </w:pPr>
    </w:p>
    <w:p w14:paraId="09CCEE44" w14:textId="77777777" w:rsidR="00472A18" w:rsidRPr="00023B4E" w:rsidRDefault="00472A18">
      <w:pPr>
        <w:jc w:val="center"/>
        <w:rPr>
          <w:rFonts w:cs="Times New Roman"/>
          <w:color w:val="000000" w:themeColor="text1"/>
        </w:rPr>
      </w:pPr>
    </w:p>
    <w:p w14:paraId="15DD51B7" w14:textId="77777777" w:rsidR="00472A18" w:rsidRPr="00023B4E" w:rsidRDefault="00472A18">
      <w:pPr>
        <w:jc w:val="center"/>
        <w:rPr>
          <w:rFonts w:cs="Times New Roman"/>
          <w:color w:val="000000" w:themeColor="text1"/>
        </w:rPr>
      </w:pPr>
    </w:p>
    <w:p w14:paraId="49145FA1" w14:textId="77777777" w:rsidR="00472A18" w:rsidRPr="00023B4E" w:rsidRDefault="00472A18">
      <w:pPr>
        <w:jc w:val="center"/>
        <w:rPr>
          <w:rFonts w:cs="Times New Roman"/>
          <w:color w:val="000000" w:themeColor="text1"/>
        </w:rPr>
      </w:pPr>
    </w:p>
    <w:p w14:paraId="2DA59109" w14:textId="77777777" w:rsidR="00472A18" w:rsidRPr="00023B4E" w:rsidRDefault="00472A18">
      <w:pPr>
        <w:jc w:val="center"/>
        <w:rPr>
          <w:rFonts w:cs="Times New Roman"/>
          <w:color w:val="000000" w:themeColor="text1"/>
        </w:rPr>
      </w:pPr>
    </w:p>
    <w:p w14:paraId="43B9CF2D" w14:textId="77777777" w:rsidR="00472A18" w:rsidRPr="00023B4E" w:rsidRDefault="00472A18">
      <w:pPr>
        <w:jc w:val="center"/>
        <w:rPr>
          <w:rFonts w:cs="Times New Roman"/>
          <w:color w:val="000000" w:themeColor="text1"/>
        </w:rPr>
      </w:pPr>
    </w:p>
    <w:p w14:paraId="4A4DC112" w14:textId="16423F67" w:rsidR="00472A18" w:rsidRDefault="00472A18">
      <w:pPr>
        <w:jc w:val="center"/>
        <w:rPr>
          <w:rFonts w:cs="Times New Roman"/>
          <w:color w:val="000000" w:themeColor="text1"/>
        </w:rPr>
      </w:pPr>
    </w:p>
    <w:p w14:paraId="068713C2" w14:textId="070DBBF1" w:rsidR="004004A0" w:rsidRDefault="004004A0">
      <w:pPr>
        <w:jc w:val="center"/>
        <w:rPr>
          <w:rFonts w:cs="Times New Roman"/>
          <w:color w:val="000000" w:themeColor="text1"/>
        </w:rPr>
      </w:pPr>
    </w:p>
    <w:p w14:paraId="34EFC473" w14:textId="77777777" w:rsidR="004004A0" w:rsidRDefault="004004A0">
      <w:pPr>
        <w:jc w:val="center"/>
        <w:rPr>
          <w:rFonts w:cs="Times New Roman"/>
          <w:color w:val="000000" w:themeColor="text1"/>
        </w:rPr>
      </w:pPr>
    </w:p>
    <w:p w14:paraId="3BBF97DC" w14:textId="77777777" w:rsidR="00745B3E" w:rsidRPr="00023B4E" w:rsidRDefault="00745B3E">
      <w:pPr>
        <w:jc w:val="center"/>
        <w:rPr>
          <w:rFonts w:cs="Times New Roman"/>
          <w:color w:val="000000" w:themeColor="text1"/>
        </w:rPr>
      </w:pPr>
    </w:p>
    <w:p w14:paraId="44DD5156" w14:textId="2489FCB5" w:rsidR="00EB700B" w:rsidRPr="00523D6E" w:rsidRDefault="009329BB" w:rsidP="00EB700B">
      <w:pPr>
        <w:spacing w:before="8040"/>
        <w:ind w:firstLine="0"/>
        <w:jc w:val="center"/>
        <w:rPr>
          <w:rFonts w:cs="Times New Roman"/>
        </w:rPr>
        <w:sectPr w:rsidR="00EB700B" w:rsidRPr="00523D6E">
          <w:headerReference w:type="default" r:id="rId8"/>
          <w:footerReference w:type="default" r:id="rId9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cs="Times New Roman"/>
        </w:rPr>
        <w:t>г. Москва</w:t>
      </w:r>
      <w:r w:rsidR="00EB700B">
        <w:rPr>
          <w:rFonts w:cs="Times New Roman"/>
        </w:rPr>
        <w:t>.</w:t>
      </w:r>
      <w:r w:rsidR="00EB700B" w:rsidRPr="00523D6E">
        <w:rPr>
          <w:rFonts w:cs="Times New Roman"/>
        </w:rPr>
        <w:t>, 202</w:t>
      </w:r>
      <w:r>
        <w:rPr>
          <w:rFonts w:cs="Times New Roman"/>
        </w:rPr>
        <w:t xml:space="preserve">3 </w:t>
      </w:r>
      <w:r w:rsidR="00EB700B" w:rsidRPr="00023B4E">
        <w:rPr>
          <w:rFonts w:cs="Times New Roman"/>
        </w:rPr>
        <w:t>г</w:t>
      </w:r>
      <w:r w:rsidR="00EB700B" w:rsidRPr="00523D6E">
        <w:rPr>
          <w:rFonts w:cs="Times New Roman"/>
        </w:rPr>
        <w:t>.</w:t>
      </w:r>
    </w:p>
    <w:bookmarkStart w:id="0" w:name="_Toc119030474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id w:val="949554845"/>
        <w:docPartObj>
          <w:docPartGallery w:val="Table of Contents"/>
          <w:docPartUnique/>
        </w:docPartObj>
      </w:sdtPr>
      <w:sdtEndPr/>
      <w:sdtContent>
        <w:p w14:paraId="15C5EE26" w14:textId="77777777" w:rsidR="00472A18" w:rsidRPr="00571808" w:rsidRDefault="00F87CB2" w:rsidP="006468C8">
          <w:pPr>
            <w:pStyle w:val="af0"/>
            <w:spacing w:before="200" w:after="120" w:line="276" w:lineRule="auto"/>
            <w:ind w:left="0" w:firstLine="0"/>
            <w:jc w:val="center"/>
            <w:rPr>
              <w:rFonts w:ascii="Times New Roman" w:hAnsi="Times New Roman"/>
              <w:sz w:val="24"/>
              <w:szCs w:val="24"/>
            </w:rPr>
          </w:pPr>
          <w:r w:rsidRPr="006468C8">
            <w:rPr>
              <w:rStyle w:val="10"/>
              <w:rFonts w:cs="Times New Roman"/>
              <w:color w:val="000000" w:themeColor="text1"/>
              <w:sz w:val="24"/>
              <w:szCs w:val="24"/>
            </w:rPr>
            <w:t>Содержание</w:t>
          </w:r>
          <w:bookmarkEnd w:id="0"/>
        </w:p>
        <w:p w14:paraId="5A80C966" w14:textId="35DB0B84" w:rsidR="004004A0" w:rsidRDefault="00F87CB2" w:rsidP="004004A0">
          <w:pPr>
            <w:pStyle w:val="12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6468C8">
            <w:rPr>
              <w:rFonts w:cs="Times New Roman"/>
              <w:szCs w:val="24"/>
            </w:rPr>
            <w:fldChar w:fldCharType="begin"/>
          </w:r>
          <w:r w:rsidRPr="006468C8">
            <w:rPr>
              <w:rStyle w:val="IndexLink"/>
              <w:rFonts w:cs="Times New Roman"/>
              <w:b/>
              <w:webHidden/>
              <w:szCs w:val="24"/>
            </w:rPr>
            <w:instrText>TOC \z \o "1-3" \u \h</w:instrText>
          </w:r>
          <w:r w:rsidRPr="006468C8">
            <w:rPr>
              <w:rStyle w:val="IndexLink"/>
              <w:b/>
            </w:rPr>
            <w:fldChar w:fldCharType="separate"/>
          </w:r>
        </w:p>
        <w:p w14:paraId="19BB3A41" w14:textId="5AC8EE2E" w:rsidR="004004A0" w:rsidRDefault="00CB5A27" w:rsidP="004004A0">
          <w:pPr>
            <w:pStyle w:val="12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9030475" w:history="1">
            <w:r w:rsidR="004004A0" w:rsidRPr="008E1E40">
              <w:rPr>
                <w:rStyle w:val="af9"/>
                <w:rFonts w:cs="Times New Roman"/>
                <w:noProof/>
              </w:rPr>
              <w:t>Термины и определения</w:t>
            </w:r>
            <w:r w:rsidR="004004A0">
              <w:rPr>
                <w:noProof/>
                <w:webHidden/>
              </w:rPr>
              <w:tab/>
            </w:r>
            <w:r w:rsidR="004004A0">
              <w:rPr>
                <w:noProof/>
                <w:webHidden/>
              </w:rPr>
              <w:fldChar w:fldCharType="begin"/>
            </w:r>
            <w:r w:rsidR="004004A0">
              <w:rPr>
                <w:noProof/>
                <w:webHidden/>
              </w:rPr>
              <w:instrText xml:space="preserve"> PAGEREF _Toc119030475 \h </w:instrText>
            </w:r>
            <w:r w:rsidR="004004A0">
              <w:rPr>
                <w:noProof/>
                <w:webHidden/>
              </w:rPr>
            </w:r>
            <w:r w:rsidR="004004A0">
              <w:rPr>
                <w:noProof/>
                <w:webHidden/>
              </w:rPr>
              <w:fldChar w:fldCharType="separate"/>
            </w:r>
            <w:r w:rsidR="00A35BC5">
              <w:rPr>
                <w:noProof/>
                <w:webHidden/>
              </w:rPr>
              <w:t>3</w:t>
            </w:r>
            <w:r w:rsidR="004004A0">
              <w:rPr>
                <w:noProof/>
                <w:webHidden/>
              </w:rPr>
              <w:fldChar w:fldCharType="end"/>
            </w:r>
          </w:hyperlink>
        </w:p>
        <w:p w14:paraId="3EB68E2E" w14:textId="276CF8DD" w:rsidR="004004A0" w:rsidRDefault="00CB5A27" w:rsidP="004004A0">
          <w:pPr>
            <w:pStyle w:val="12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9030476" w:history="1">
            <w:r w:rsidR="004004A0" w:rsidRPr="008E1E40">
              <w:rPr>
                <w:rStyle w:val="af9"/>
                <w:rFonts w:cs="Times New Roman"/>
                <w:noProof/>
              </w:rPr>
              <w:t>1. Общие положения</w:t>
            </w:r>
            <w:r w:rsidR="004004A0">
              <w:rPr>
                <w:noProof/>
                <w:webHidden/>
              </w:rPr>
              <w:tab/>
            </w:r>
            <w:r w:rsidR="004004A0">
              <w:rPr>
                <w:noProof/>
                <w:webHidden/>
              </w:rPr>
              <w:fldChar w:fldCharType="begin"/>
            </w:r>
            <w:r w:rsidR="004004A0">
              <w:rPr>
                <w:noProof/>
                <w:webHidden/>
              </w:rPr>
              <w:instrText xml:space="preserve"> PAGEREF _Toc119030476 \h </w:instrText>
            </w:r>
            <w:r w:rsidR="004004A0">
              <w:rPr>
                <w:noProof/>
                <w:webHidden/>
              </w:rPr>
            </w:r>
            <w:r w:rsidR="004004A0">
              <w:rPr>
                <w:noProof/>
                <w:webHidden/>
              </w:rPr>
              <w:fldChar w:fldCharType="separate"/>
            </w:r>
            <w:r w:rsidR="00A35BC5">
              <w:rPr>
                <w:noProof/>
                <w:webHidden/>
              </w:rPr>
              <w:t>4</w:t>
            </w:r>
            <w:r w:rsidR="004004A0">
              <w:rPr>
                <w:noProof/>
                <w:webHidden/>
              </w:rPr>
              <w:fldChar w:fldCharType="end"/>
            </w:r>
          </w:hyperlink>
        </w:p>
        <w:p w14:paraId="7C7947E2" w14:textId="21FD0A5C" w:rsidR="004004A0" w:rsidRDefault="00CB5A27" w:rsidP="004004A0">
          <w:pPr>
            <w:pStyle w:val="12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9030477" w:history="1">
            <w:r w:rsidR="004004A0" w:rsidRPr="008E1E40">
              <w:rPr>
                <w:rStyle w:val="af9"/>
                <w:rFonts w:cs="Times New Roman"/>
                <w:noProof/>
              </w:rPr>
              <w:t>2. Принципы и условия обработки персональных данных</w:t>
            </w:r>
            <w:r w:rsidR="004004A0">
              <w:rPr>
                <w:noProof/>
                <w:webHidden/>
              </w:rPr>
              <w:tab/>
            </w:r>
            <w:r w:rsidR="004004A0">
              <w:rPr>
                <w:noProof/>
                <w:webHidden/>
              </w:rPr>
              <w:fldChar w:fldCharType="begin"/>
            </w:r>
            <w:r w:rsidR="004004A0">
              <w:rPr>
                <w:noProof/>
                <w:webHidden/>
              </w:rPr>
              <w:instrText xml:space="preserve"> PAGEREF _Toc119030477 \h </w:instrText>
            </w:r>
            <w:r w:rsidR="004004A0">
              <w:rPr>
                <w:noProof/>
                <w:webHidden/>
              </w:rPr>
            </w:r>
            <w:r w:rsidR="004004A0">
              <w:rPr>
                <w:noProof/>
                <w:webHidden/>
              </w:rPr>
              <w:fldChar w:fldCharType="separate"/>
            </w:r>
            <w:r w:rsidR="00A35BC5">
              <w:rPr>
                <w:noProof/>
                <w:webHidden/>
              </w:rPr>
              <w:t>4</w:t>
            </w:r>
            <w:r w:rsidR="004004A0">
              <w:rPr>
                <w:noProof/>
                <w:webHidden/>
              </w:rPr>
              <w:fldChar w:fldCharType="end"/>
            </w:r>
          </w:hyperlink>
        </w:p>
        <w:p w14:paraId="53C7ACC0" w14:textId="08044E3B" w:rsidR="004004A0" w:rsidRDefault="00CB5A27" w:rsidP="004004A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9030478" w:history="1">
            <w:r w:rsidR="004004A0" w:rsidRPr="008E1E40">
              <w:rPr>
                <w:rStyle w:val="af9"/>
                <w:rFonts w:cs="Times New Roman"/>
                <w:noProof/>
              </w:rPr>
              <w:t>2.1. Принципы обработки персональных данных</w:t>
            </w:r>
            <w:r w:rsidR="004004A0">
              <w:rPr>
                <w:noProof/>
                <w:webHidden/>
              </w:rPr>
              <w:tab/>
            </w:r>
            <w:r w:rsidR="004004A0">
              <w:rPr>
                <w:noProof/>
                <w:webHidden/>
              </w:rPr>
              <w:fldChar w:fldCharType="begin"/>
            </w:r>
            <w:r w:rsidR="004004A0">
              <w:rPr>
                <w:noProof/>
                <w:webHidden/>
              </w:rPr>
              <w:instrText xml:space="preserve"> PAGEREF _Toc119030478 \h </w:instrText>
            </w:r>
            <w:r w:rsidR="004004A0">
              <w:rPr>
                <w:noProof/>
                <w:webHidden/>
              </w:rPr>
            </w:r>
            <w:r w:rsidR="004004A0">
              <w:rPr>
                <w:noProof/>
                <w:webHidden/>
              </w:rPr>
              <w:fldChar w:fldCharType="separate"/>
            </w:r>
            <w:r w:rsidR="00A35BC5">
              <w:rPr>
                <w:noProof/>
                <w:webHidden/>
              </w:rPr>
              <w:t>4</w:t>
            </w:r>
            <w:r w:rsidR="004004A0">
              <w:rPr>
                <w:noProof/>
                <w:webHidden/>
              </w:rPr>
              <w:fldChar w:fldCharType="end"/>
            </w:r>
          </w:hyperlink>
        </w:p>
        <w:p w14:paraId="2E3B2123" w14:textId="7B555F83" w:rsidR="004004A0" w:rsidRDefault="00CB5A27" w:rsidP="004004A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9030479" w:history="1">
            <w:r w:rsidR="004004A0" w:rsidRPr="008E1E40">
              <w:rPr>
                <w:rStyle w:val="af9"/>
                <w:rFonts w:cs="Times New Roman"/>
                <w:noProof/>
              </w:rPr>
              <w:t>2.2. Условия обработки персональных данных</w:t>
            </w:r>
            <w:r w:rsidR="004004A0">
              <w:rPr>
                <w:noProof/>
                <w:webHidden/>
              </w:rPr>
              <w:tab/>
            </w:r>
            <w:r w:rsidR="004004A0">
              <w:rPr>
                <w:noProof/>
                <w:webHidden/>
              </w:rPr>
              <w:fldChar w:fldCharType="begin"/>
            </w:r>
            <w:r w:rsidR="004004A0">
              <w:rPr>
                <w:noProof/>
                <w:webHidden/>
              </w:rPr>
              <w:instrText xml:space="preserve"> PAGEREF _Toc119030479 \h </w:instrText>
            </w:r>
            <w:r w:rsidR="004004A0">
              <w:rPr>
                <w:noProof/>
                <w:webHidden/>
              </w:rPr>
            </w:r>
            <w:r w:rsidR="004004A0">
              <w:rPr>
                <w:noProof/>
                <w:webHidden/>
              </w:rPr>
              <w:fldChar w:fldCharType="separate"/>
            </w:r>
            <w:r w:rsidR="00A35BC5">
              <w:rPr>
                <w:noProof/>
                <w:webHidden/>
              </w:rPr>
              <w:t>5</w:t>
            </w:r>
            <w:r w:rsidR="004004A0">
              <w:rPr>
                <w:noProof/>
                <w:webHidden/>
              </w:rPr>
              <w:fldChar w:fldCharType="end"/>
            </w:r>
          </w:hyperlink>
        </w:p>
        <w:p w14:paraId="2D72F7F5" w14:textId="7A4FEB9A" w:rsidR="004004A0" w:rsidRDefault="00CB5A27" w:rsidP="004004A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9030480" w:history="1">
            <w:r w:rsidR="004004A0" w:rsidRPr="008E1E40">
              <w:rPr>
                <w:rStyle w:val="af9"/>
                <w:rFonts w:cs="Times New Roman"/>
                <w:noProof/>
              </w:rPr>
              <w:t>2.3. Конфиденциальность персональных данных</w:t>
            </w:r>
            <w:r w:rsidR="004004A0">
              <w:rPr>
                <w:noProof/>
                <w:webHidden/>
              </w:rPr>
              <w:tab/>
            </w:r>
            <w:r w:rsidR="004004A0">
              <w:rPr>
                <w:noProof/>
                <w:webHidden/>
              </w:rPr>
              <w:fldChar w:fldCharType="begin"/>
            </w:r>
            <w:r w:rsidR="004004A0">
              <w:rPr>
                <w:noProof/>
                <w:webHidden/>
              </w:rPr>
              <w:instrText xml:space="preserve"> PAGEREF _Toc119030480 \h </w:instrText>
            </w:r>
            <w:r w:rsidR="004004A0">
              <w:rPr>
                <w:noProof/>
                <w:webHidden/>
              </w:rPr>
            </w:r>
            <w:r w:rsidR="004004A0">
              <w:rPr>
                <w:noProof/>
                <w:webHidden/>
              </w:rPr>
              <w:fldChar w:fldCharType="separate"/>
            </w:r>
            <w:r w:rsidR="00A35BC5">
              <w:rPr>
                <w:noProof/>
                <w:webHidden/>
              </w:rPr>
              <w:t>5</w:t>
            </w:r>
            <w:r w:rsidR="004004A0">
              <w:rPr>
                <w:noProof/>
                <w:webHidden/>
              </w:rPr>
              <w:fldChar w:fldCharType="end"/>
            </w:r>
          </w:hyperlink>
        </w:p>
        <w:p w14:paraId="2E9F4D58" w14:textId="673FECE4" w:rsidR="004004A0" w:rsidRDefault="00CB5A27" w:rsidP="004004A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9030481" w:history="1">
            <w:r w:rsidR="004004A0" w:rsidRPr="008E1E40">
              <w:rPr>
                <w:rStyle w:val="af9"/>
                <w:rFonts w:cs="Times New Roman"/>
                <w:noProof/>
              </w:rPr>
              <w:t>2.4. Общедоступные источники персональных данных</w:t>
            </w:r>
            <w:r w:rsidR="004004A0">
              <w:rPr>
                <w:noProof/>
                <w:webHidden/>
              </w:rPr>
              <w:tab/>
            </w:r>
            <w:r w:rsidR="004004A0">
              <w:rPr>
                <w:noProof/>
                <w:webHidden/>
              </w:rPr>
              <w:fldChar w:fldCharType="begin"/>
            </w:r>
            <w:r w:rsidR="004004A0">
              <w:rPr>
                <w:noProof/>
                <w:webHidden/>
              </w:rPr>
              <w:instrText xml:space="preserve"> PAGEREF _Toc119030481 \h </w:instrText>
            </w:r>
            <w:r w:rsidR="004004A0">
              <w:rPr>
                <w:noProof/>
                <w:webHidden/>
              </w:rPr>
            </w:r>
            <w:r w:rsidR="004004A0">
              <w:rPr>
                <w:noProof/>
                <w:webHidden/>
              </w:rPr>
              <w:fldChar w:fldCharType="separate"/>
            </w:r>
            <w:r w:rsidR="00A35BC5">
              <w:rPr>
                <w:noProof/>
                <w:webHidden/>
              </w:rPr>
              <w:t>6</w:t>
            </w:r>
            <w:r w:rsidR="004004A0">
              <w:rPr>
                <w:noProof/>
                <w:webHidden/>
              </w:rPr>
              <w:fldChar w:fldCharType="end"/>
            </w:r>
          </w:hyperlink>
        </w:p>
        <w:p w14:paraId="3066EC8E" w14:textId="6DF62BAC" w:rsidR="004004A0" w:rsidRDefault="00CB5A27" w:rsidP="004004A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9030482" w:history="1">
            <w:r w:rsidR="004004A0" w:rsidRPr="008E1E40">
              <w:rPr>
                <w:rStyle w:val="af9"/>
                <w:rFonts w:cs="Times New Roman"/>
                <w:noProof/>
              </w:rPr>
              <w:t>2.5. Специальные категории персональных данных</w:t>
            </w:r>
            <w:r w:rsidR="004004A0">
              <w:rPr>
                <w:noProof/>
                <w:webHidden/>
              </w:rPr>
              <w:tab/>
            </w:r>
            <w:r w:rsidR="004004A0">
              <w:rPr>
                <w:noProof/>
                <w:webHidden/>
              </w:rPr>
              <w:fldChar w:fldCharType="begin"/>
            </w:r>
            <w:r w:rsidR="004004A0">
              <w:rPr>
                <w:noProof/>
                <w:webHidden/>
              </w:rPr>
              <w:instrText xml:space="preserve"> PAGEREF _Toc119030482 \h </w:instrText>
            </w:r>
            <w:r w:rsidR="004004A0">
              <w:rPr>
                <w:noProof/>
                <w:webHidden/>
              </w:rPr>
            </w:r>
            <w:r w:rsidR="004004A0">
              <w:rPr>
                <w:noProof/>
                <w:webHidden/>
              </w:rPr>
              <w:fldChar w:fldCharType="separate"/>
            </w:r>
            <w:r w:rsidR="00A35BC5">
              <w:rPr>
                <w:noProof/>
                <w:webHidden/>
              </w:rPr>
              <w:t>6</w:t>
            </w:r>
            <w:r w:rsidR="004004A0">
              <w:rPr>
                <w:noProof/>
                <w:webHidden/>
              </w:rPr>
              <w:fldChar w:fldCharType="end"/>
            </w:r>
          </w:hyperlink>
        </w:p>
        <w:p w14:paraId="778DD747" w14:textId="3839E66A" w:rsidR="004004A0" w:rsidRDefault="00CB5A27" w:rsidP="004004A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9030483" w:history="1">
            <w:r w:rsidR="004004A0" w:rsidRPr="008E1E40">
              <w:rPr>
                <w:rStyle w:val="af9"/>
                <w:rFonts w:cs="Times New Roman"/>
                <w:noProof/>
              </w:rPr>
              <w:t>2.6. Поручение обработки персональных данных другому лицу</w:t>
            </w:r>
            <w:r w:rsidR="004004A0">
              <w:rPr>
                <w:noProof/>
                <w:webHidden/>
              </w:rPr>
              <w:tab/>
            </w:r>
            <w:r w:rsidR="004004A0">
              <w:rPr>
                <w:noProof/>
                <w:webHidden/>
              </w:rPr>
              <w:fldChar w:fldCharType="begin"/>
            </w:r>
            <w:r w:rsidR="004004A0">
              <w:rPr>
                <w:noProof/>
                <w:webHidden/>
              </w:rPr>
              <w:instrText xml:space="preserve"> PAGEREF _Toc119030483 \h </w:instrText>
            </w:r>
            <w:r w:rsidR="004004A0">
              <w:rPr>
                <w:noProof/>
                <w:webHidden/>
              </w:rPr>
            </w:r>
            <w:r w:rsidR="004004A0">
              <w:rPr>
                <w:noProof/>
                <w:webHidden/>
              </w:rPr>
              <w:fldChar w:fldCharType="separate"/>
            </w:r>
            <w:r w:rsidR="00A35BC5">
              <w:rPr>
                <w:noProof/>
                <w:webHidden/>
              </w:rPr>
              <w:t>7</w:t>
            </w:r>
            <w:r w:rsidR="004004A0">
              <w:rPr>
                <w:noProof/>
                <w:webHidden/>
              </w:rPr>
              <w:fldChar w:fldCharType="end"/>
            </w:r>
          </w:hyperlink>
        </w:p>
        <w:p w14:paraId="1788BAE1" w14:textId="1E6921C8" w:rsidR="004004A0" w:rsidRDefault="00CB5A27" w:rsidP="004004A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9030484" w:history="1">
            <w:r w:rsidR="004004A0" w:rsidRPr="008E1E40">
              <w:rPr>
                <w:rStyle w:val="af9"/>
                <w:rFonts w:cs="Times New Roman"/>
                <w:noProof/>
              </w:rPr>
              <w:t>2.7. Обработка персональных данных граждан Российской Федерации</w:t>
            </w:r>
            <w:r w:rsidR="004004A0">
              <w:rPr>
                <w:noProof/>
                <w:webHidden/>
              </w:rPr>
              <w:tab/>
            </w:r>
            <w:r w:rsidR="004004A0">
              <w:rPr>
                <w:noProof/>
                <w:webHidden/>
              </w:rPr>
              <w:fldChar w:fldCharType="begin"/>
            </w:r>
            <w:r w:rsidR="004004A0">
              <w:rPr>
                <w:noProof/>
                <w:webHidden/>
              </w:rPr>
              <w:instrText xml:space="preserve"> PAGEREF _Toc119030484 \h </w:instrText>
            </w:r>
            <w:r w:rsidR="004004A0">
              <w:rPr>
                <w:noProof/>
                <w:webHidden/>
              </w:rPr>
            </w:r>
            <w:r w:rsidR="004004A0">
              <w:rPr>
                <w:noProof/>
                <w:webHidden/>
              </w:rPr>
              <w:fldChar w:fldCharType="separate"/>
            </w:r>
            <w:r w:rsidR="00A35BC5">
              <w:rPr>
                <w:noProof/>
                <w:webHidden/>
              </w:rPr>
              <w:t>7</w:t>
            </w:r>
            <w:r w:rsidR="004004A0">
              <w:rPr>
                <w:noProof/>
                <w:webHidden/>
              </w:rPr>
              <w:fldChar w:fldCharType="end"/>
            </w:r>
          </w:hyperlink>
        </w:p>
        <w:p w14:paraId="7375F56B" w14:textId="195C65B2" w:rsidR="004004A0" w:rsidRDefault="00CB5A27" w:rsidP="004004A0">
          <w:pPr>
            <w:pStyle w:val="31"/>
            <w:tabs>
              <w:tab w:val="right" w:leader="dot" w:pos="9345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9030485" w:history="1">
            <w:r w:rsidR="004004A0" w:rsidRPr="008E1E40">
              <w:rPr>
                <w:rStyle w:val="af9"/>
                <w:rFonts w:cs="Times New Roman"/>
                <w:bCs/>
                <w:noProof/>
              </w:rPr>
              <w:t>2.7.1. Обработка запросов с сайта</w:t>
            </w:r>
            <w:r w:rsidR="004004A0">
              <w:rPr>
                <w:noProof/>
                <w:webHidden/>
              </w:rPr>
              <w:tab/>
            </w:r>
            <w:r w:rsidR="004004A0">
              <w:rPr>
                <w:noProof/>
                <w:webHidden/>
              </w:rPr>
              <w:fldChar w:fldCharType="begin"/>
            </w:r>
            <w:r w:rsidR="004004A0">
              <w:rPr>
                <w:noProof/>
                <w:webHidden/>
              </w:rPr>
              <w:instrText xml:space="preserve"> PAGEREF _Toc119030485 \h </w:instrText>
            </w:r>
            <w:r w:rsidR="004004A0">
              <w:rPr>
                <w:noProof/>
                <w:webHidden/>
              </w:rPr>
            </w:r>
            <w:r w:rsidR="004004A0">
              <w:rPr>
                <w:noProof/>
                <w:webHidden/>
              </w:rPr>
              <w:fldChar w:fldCharType="separate"/>
            </w:r>
            <w:r w:rsidR="00A35BC5">
              <w:rPr>
                <w:noProof/>
                <w:webHidden/>
              </w:rPr>
              <w:t>7</w:t>
            </w:r>
            <w:r w:rsidR="004004A0">
              <w:rPr>
                <w:noProof/>
                <w:webHidden/>
              </w:rPr>
              <w:fldChar w:fldCharType="end"/>
            </w:r>
          </w:hyperlink>
        </w:p>
        <w:p w14:paraId="0F55061B" w14:textId="3AE3E0A3" w:rsidR="004004A0" w:rsidRDefault="00CB5A27" w:rsidP="004004A0">
          <w:pPr>
            <w:pStyle w:val="31"/>
            <w:tabs>
              <w:tab w:val="right" w:leader="dot" w:pos="9345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9030486" w:history="1">
            <w:r w:rsidR="004004A0" w:rsidRPr="008E1E40">
              <w:rPr>
                <w:rStyle w:val="af9"/>
                <w:rFonts w:cs="Times New Roman"/>
                <w:bCs/>
                <w:noProof/>
              </w:rPr>
              <w:t>2.7.2. Поддержка клиентов</w:t>
            </w:r>
            <w:r w:rsidR="004004A0">
              <w:rPr>
                <w:noProof/>
                <w:webHidden/>
              </w:rPr>
              <w:tab/>
            </w:r>
            <w:r w:rsidR="004004A0">
              <w:rPr>
                <w:noProof/>
                <w:webHidden/>
              </w:rPr>
              <w:fldChar w:fldCharType="begin"/>
            </w:r>
            <w:r w:rsidR="004004A0">
              <w:rPr>
                <w:noProof/>
                <w:webHidden/>
              </w:rPr>
              <w:instrText xml:space="preserve"> PAGEREF _Toc119030486 \h </w:instrText>
            </w:r>
            <w:r w:rsidR="004004A0">
              <w:rPr>
                <w:noProof/>
                <w:webHidden/>
              </w:rPr>
            </w:r>
            <w:r w:rsidR="004004A0">
              <w:rPr>
                <w:noProof/>
                <w:webHidden/>
              </w:rPr>
              <w:fldChar w:fldCharType="separate"/>
            </w:r>
            <w:r w:rsidR="00A35BC5">
              <w:rPr>
                <w:noProof/>
                <w:webHidden/>
              </w:rPr>
              <w:t>8</w:t>
            </w:r>
            <w:r w:rsidR="004004A0">
              <w:rPr>
                <w:noProof/>
                <w:webHidden/>
              </w:rPr>
              <w:fldChar w:fldCharType="end"/>
            </w:r>
          </w:hyperlink>
        </w:p>
        <w:p w14:paraId="4BD7F394" w14:textId="469F2C50" w:rsidR="004004A0" w:rsidRDefault="00CB5A27" w:rsidP="004004A0">
          <w:pPr>
            <w:pStyle w:val="31"/>
            <w:tabs>
              <w:tab w:val="right" w:leader="dot" w:pos="9345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9030487" w:history="1">
            <w:r w:rsidR="004004A0" w:rsidRPr="008E1E40">
              <w:rPr>
                <w:rStyle w:val="af9"/>
                <w:rFonts w:cs="Times New Roman"/>
                <w:bCs/>
                <w:noProof/>
              </w:rPr>
              <w:t>2.7.3. Осуществление рассылок</w:t>
            </w:r>
            <w:r w:rsidR="004004A0">
              <w:rPr>
                <w:noProof/>
                <w:webHidden/>
              </w:rPr>
              <w:tab/>
            </w:r>
            <w:r w:rsidR="004004A0">
              <w:rPr>
                <w:noProof/>
                <w:webHidden/>
              </w:rPr>
              <w:fldChar w:fldCharType="begin"/>
            </w:r>
            <w:r w:rsidR="004004A0">
              <w:rPr>
                <w:noProof/>
                <w:webHidden/>
              </w:rPr>
              <w:instrText xml:space="preserve"> PAGEREF _Toc119030487 \h </w:instrText>
            </w:r>
            <w:r w:rsidR="004004A0">
              <w:rPr>
                <w:noProof/>
                <w:webHidden/>
              </w:rPr>
            </w:r>
            <w:r w:rsidR="004004A0">
              <w:rPr>
                <w:noProof/>
                <w:webHidden/>
              </w:rPr>
              <w:fldChar w:fldCharType="separate"/>
            </w:r>
            <w:r w:rsidR="00A35BC5">
              <w:rPr>
                <w:noProof/>
                <w:webHidden/>
              </w:rPr>
              <w:t>8</w:t>
            </w:r>
            <w:r w:rsidR="004004A0">
              <w:rPr>
                <w:noProof/>
                <w:webHidden/>
              </w:rPr>
              <w:fldChar w:fldCharType="end"/>
            </w:r>
          </w:hyperlink>
        </w:p>
        <w:p w14:paraId="36A85054" w14:textId="35AFBF79" w:rsidR="004004A0" w:rsidRDefault="00CB5A27" w:rsidP="004004A0">
          <w:pPr>
            <w:pStyle w:val="31"/>
            <w:tabs>
              <w:tab w:val="right" w:leader="dot" w:pos="9345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9030488" w:history="1">
            <w:r w:rsidR="004004A0" w:rsidRPr="008E1E40">
              <w:rPr>
                <w:rStyle w:val="af9"/>
                <w:rFonts w:cs="Times New Roman"/>
                <w:bCs/>
                <w:noProof/>
              </w:rPr>
              <w:t>2.7.4. Работа сервиса next.granatum.solutions</w:t>
            </w:r>
            <w:r w:rsidR="004004A0">
              <w:rPr>
                <w:noProof/>
                <w:webHidden/>
              </w:rPr>
              <w:tab/>
            </w:r>
            <w:r w:rsidR="004004A0">
              <w:rPr>
                <w:noProof/>
                <w:webHidden/>
              </w:rPr>
              <w:fldChar w:fldCharType="begin"/>
            </w:r>
            <w:r w:rsidR="004004A0">
              <w:rPr>
                <w:noProof/>
                <w:webHidden/>
              </w:rPr>
              <w:instrText xml:space="preserve"> PAGEREF _Toc119030488 \h </w:instrText>
            </w:r>
            <w:r w:rsidR="004004A0">
              <w:rPr>
                <w:noProof/>
                <w:webHidden/>
              </w:rPr>
            </w:r>
            <w:r w:rsidR="004004A0">
              <w:rPr>
                <w:noProof/>
                <w:webHidden/>
              </w:rPr>
              <w:fldChar w:fldCharType="separate"/>
            </w:r>
            <w:r w:rsidR="00A35BC5">
              <w:rPr>
                <w:noProof/>
                <w:webHidden/>
              </w:rPr>
              <w:t>9</w:t>
            </w:r>
            <w:r w:rsidR="004004A0">
              <w:rPr>
                <w:noProof/>
                <w:webHidden/>
              </w:rPr>
              <w:fldChar w:fldCharType="end"/>
            </w:r>
          </w:hyperlink>
        </w:p>
        <w:p w14:paraId="721E7F01" w14:textId="4236A4FD" w:rsidR="004004A0" w:rsidRDefault="00CB5A27" w:rsidP="004004A0">
          <w:pPr>
            <w:pStyle w:val="31"/>
            <w:tabs>
              <w:tab w:val="right" w:leader="dot" w:pos="9345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9030489" w:history="1">
            <w:r w:rsidR="004004A0" w:rsidRPr="008E1E40">
              <w:rPr>
                <w:rStyle w:val="af9"/>
                <w:rFonts w:cs="Times New Roman"/>
                <w:bCs/>
                <w:noProof/>
              </w:rPr>
              <w:t>2.7.5. Обработка аналитических данных.</w:t>
            </w:r>
            <w:r w:rsidR="004004A0">
              <w:rPr>
                <w:noProof/>
                <w:webHidden/>
              </w:rPr>
              <w:tab/>
            </w:r>
            <w:r w:rsidR="004004A0">
              <w:rPr>
                <w:noProof/>
                <w:webHidden/>
              </w:rPr>
              <w:fldChar w:fldCharType="begin"/>
            </w:r>
            <w:r w:rsidR="004004A0">
              <w:rPr>
                <w:noProof/>
                <w:webHidden/>
              </w:rPr>
              <w:instrText xml:space="preserve"> PAGEREF _Toc119030489 \h </w:instrText>
            </w:r>
            <w:r w:rsidR="004004A0">
              <w:rPr>
                <w:noProof/>
                <w:webHidden/>
              </w:rPr>
            </w:r>
            <w:r w:rsidR="004004A0">
              <w:rPr>
                <w:noProof/>
                <w:webHidden/>
              </w:rPr>
              <w:fldChar w:fldCharType="separate"/>
            </w:r>
            <w:r w:rsidR="00A35BC5">
              <w:rPr>
                <w:noProof/>
                <w:webHidden/>
              </w:rPr>
              <w:t>9</w:t>
            </w:r>
            <w:r w:rsidR="004004A0">
              <w:rPr>
                <w:noProof/>
                <w:webHidden/>
              </w:rPr>
              <w:fldChar w:fldCharType="end"/>
            </w:r>
          </w:hyperlink>
        </w:p>
        <w:p w14:paraId="16FB3710" w14:textId="61FCFD25" w:rsidR="004004A0" w:rsidRDefault="00CB5A27" w:rsidP="004004A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9030490" w:history="1">
            <w:r w:rsidR="004004A0" w:rsidRPr="008E1E40">
              <w:rPr>
                <w:rStyle w:val="af9"/>
                <w:rFonts w:cs="Times New Roman"/>
                <w:noProof/>
              </w:rPr>
              <w:t>2.8. Трансграничная передача персональных данных</w:t>
            </w:r>
            <w:r w:rsidR="004004A0">
              <w:rPr>
                <w:noProof/>
                <w:webHidden/>
              </w:rPr>
              <w:tab/>
            </w:r>
            <w:r w:rsidR="004004A0">
              <w:rPr>
                <w:noProof/>
                <w:webHidden/>
              </w:rPr>
              <w:fldChar w:fldCharType="begin"/>
            </w:r>
            <w:r w:rsidR="004004A0">
              <w:rPr>
                <w:noProof/>
                <w:webHidden/>
              </w:rPr>
              <w:instrText xml:space="preserve"> PAGEREF _Toc119030490 \h </w:instrText>
            </w:r>
            <w:r w:rsidR="004004A0">
              <w:rPr>
                <w:noProof/>
                <w:webHidden/>
              </w:rPr>
            </w:r>
            <w:r w:rsidR="004004A0">
              <w:rPr>
                <w:noProof/>
                <w:webHidden/>
              </w:rPr>
              <w:fldChar w:fldCharType="separate"/>
            </w:r>
            <w:r w:rsidR="00A35BC5">
              <w:rPr>
                <w:noProof/>
                <w:webHidden/>
              </w:rPr>
              <w:t>10</w:t>
            </w:r>
            <w:r w:rsidR="004004A0">
              <w:rPr>
                <w:noProof/>
                <w:webHidden/>
              </w:rPr>
              <w:fldChar w:fldCharType="end"/>
            </w:r>
          </w:hyperlink>
        </w:p>
        <w:p w14:paraId="3E7C114B" w14:textId="6DE85B06" w:rsidR="004004A0" w:rsidRDefault="00CB5A27" w:rsidP="004004A0">
          <w:pPr>
            <w:pStyle w:val="12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9030491" w:history="1">
            <w:r w:rsidR="004004A0" w:rsidRPr="008E1E40">
              <w:rPr>
                <w:rStyle w:val="af9"/>
                <w:rFonts w:cs="Times New Roman"/>
                <w:noProof/>
              </w:rPr>
              <w:t>3. Права и обязанности</w:t>
            </w:r>
            <w:r w:rsidR="004004A0">
              <w:rPr>
                <w:noProof/>
                <w:webHidden/>
              </w:rPr>
              <w:tab/>
            </w:r>
            <w:r w:rsidR="004004A0">
              <w:rPr>
                <w:noProof/>
                <w:webHidden/>
              </w:rPr>
              <w:fldChar w:fldCharType="begin"/>
            </w:r>
            <w:r w:rsidR="004004A0">
              <w:rPr>
                <w:noProof/>
                <w:webHidden/>
              </w:rPr>
              <w:instrText xml:space="preserve"> PAGEREF _Toc119030491 \h </w:instrText>
            </w:r>
            <w:r w:rsidR="004004A0">
              <w:rPr>
                <w:noProof/>
                <w:webHidden/>
              </w:rPr>
            </w:r>
            <w:r w:rsidR="004004A0">
              <w:rPr>
                <w:noProof/>
                <w:webHidden/>
              </w:rPr>
              <w:fldChar w:fldCharType="separate"/>
            </w:r>
            <w:r w:rsidR="00A35BC5">
              <w:rPr>
                <w:noProof/>
                <w:webHidden/>
              </w:rPr>
              <w:t>10</w:t>
            </w:r>
            <w:r w:rsidR="004004A0">
              <w:rPr>
                <w:noProof/>
                <w:webHidden/>
              </w:rPr>
              <w:fldChar w:fldCharType="end"/>
            </w:r>
          </w:hyperlink>
        </w:p>
        <w:p w14:paraId="38B031BA" w14:textId="6331E9B1" w:rsidR="004004A0" w:rsidRDefault="00CB5A27" w:rsidP="004004A0">
          <w:pPr>
            <w:pStyle w:val="12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9030492" w:history="1">
            <w:r w:rsidR="004004A0" w:rsidRPr="008E1E40">
              <w:rPr>
                <w:rStyle w:val="af9"/>
                <w:rFonts w:cs="Times New Roman"/>
                <w:noProof/>
              </w:rPr>
              <w:t>4. Обеспечение выполнения обязанностей оператора и мер по защите персональных данных</w:t>
            </w:r>
            <w:r w:rsidR="004004A0">
              <w:rPr>
                <w:noProof/>
                <w:webHidden/>
              </w:rPr>
              <w:tab/>
            </w:r>
            <w:r w:rsidR="004004A0">
              <w:rPr>
                <w:noProof/>
                <w:webHidden/>
              </w:rPr>
              <w:fldChar w:fldCharType="begin"/>
            </w:r>
            <w:r w:rsidR="004004A0">
              <w:rPr>
                <w:noProof/>
                <w:webHidden/>
              </w:rPr>
              <w:instrText xml:space="preserve"> PAGEREF _Toc119030492 \h </w:instrText>
            </w:r>
            <w:r w:rsidR="004004A0">
              <w:rPr>
                <w:noProof/>
                <w:webHidden/>
              </w:rPr>
            </w:r>
            <w:r w:rsidR="004004A0">
              <w:rPr>
                <w:noProof/>
                <w:webHidden/>
              </w:rPr>
              <w:fldChar w:fldCharType="separate"/>
            </w:r>
            <w:r w:rsidR="00A35BC5">
              <w:rPr>
                <w:noProof/>
                <w:webHidden/>
              </w:rPr>
              <w:t>11</w:t>
            </w:r>
            <w:r w:rsidR="004004A0">
              <w:rPr>
                <w:noProof/>
                <w:webHidden/>
              </w:rPr>
              <w:fldChar w:fldCharType="end"/>
            </w:r>
          </w:hyperlink>
        </w:p>
        <w:p w14:paraId="5A709159" w14:textId="03D8AA1E" w:rsidR="004004A0" w:rsidRDefault="00CB5A27" w:rsidP="004004A0">
          <w:pPr>
            <w:pStyle w:val="12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9030493" w:history="1">
            <w:r w:rsidR="004004A0" w:rsidRPr="008E1E40">
              <w:rPr>
                <w:rStyle w:val="af9"/>
                <w:rFonts w:cs="Times New Roman"/>
                <w:noProof/>
              </w:rPr>
              <w:t>5. Заключительные положения</w:t>
            </w:r>
            <w:r w:rsidR="004004A0">
              <w:rPr>
                <w:noProof/>
                <w:webHidden/>
              </w:rPr>
              <w:tab/>
            </w:r>
            <w:r w:rsidR="004004A0">
              <w:rPr>
                <w:noProof/>
                <w:webHidden/>
              </w:rPr>
              <w:fldChar w:fldCharType="begin"/>
            </w:r>
            <w:r w:rsidR="004004A0">
              <w:rPr>
                <w:noProof/>
                <w:webHidden/>
              </w:rPr>
              <w:instrText xml:space="preserve"> PAGEREF _Toc119030493 \h </w:instrText>
            </w:r>
            <w:r w:rsidR="004004A0">
              <w:rPr>
                <w:noProof/>
                <w:webHidden/>
              </w:rPr>
            </w:r>
            <w:r w:rsidR="004004A0">
              <w:rPr>
                <w:noProof/>
                <w:webHidden/>
              </w:rPr>
              <w:fldChar w:fldCharType="separate"/>
            </w:r>
            <w:r w:rsidR="00A35BC5">
              <w:rPr>
                <w:noProof/>
                <w:webHidden/>
              </w:rPr>
              <w:t>12</w:t>
            </w:r>
            <w:r w:rsidR="004004A0">
              <w:rPr>
                <w:noProof/>
                <w:webHidden/>
              </w:rPr>
              <w:fldChar w:fldCharType="end"/>
            </w:r>
          </w:hyperlink>
        </w:p>
        <w:p w14:paraId="21A8AAA3" w14:textId="5970E151" w:rsidR="00472A18" w:rsidRPr="00023B4E" w:rsidRDefault="00F87CB2" w:rsidP="006468C8">
          <w:pPr>
            <w:spacing w:after="120"/>
            <w:ind w:firstLine="0"/>
            <w:rPr>
              <w:rFonts w:cs="Times New Roman"/>
            </w:rPr>
          </w:pPr>
          <w:r w:rsidRPr="006468C8">
            <w:rPr>
              <w:rFonts w:cs="Times New Roman"/>
              <w:szCs w:val="24"/>
            </w:rPr>
            <w:fldChar w:fldCharType="end"/>
          </w:r>
        </w:p>
      </w:sdtContent>
    </w:sdt>
    <w:p w14:paraId="5EA6F1C0" w14:textId="77777777" w:rsidR="00472A18" w:rsidRPr="00023B4E" w:rsidRDefault="00F87CB2">
      <w:pPr>
        <w:spacing w:after="160" w:line="259" w:lineRule="auto"/>
        <w:jc w:val="left"/>
        <w:rPr>
          <w:rFonts w:cs="Times New Roman"/>
        </w:rPr>
      </w:pPr>
      <w:r w:rsidRPr="00023B4E">
        <w:rPr>
          <w:rFonts w:cs="Times New Roman"/>
        </w:rPr>
        <w:br w:type="page"/>
      </w:r>
    </w:p>
    <w:p w14:paraId="459537FA" w14:textId="77777777" w:rsidR="00472A18" w:rsidRPr="00023B4E" w:rsidRDefault="00F87CB2">
      <w:pPr>
        <w:pStyle w:val="1"/>
        <w:numPr>
          <w:ilvl w:val="0"/>
          <w:numId w:val="0"/>
        </w:numPr>
        <w:ind w:left="357" w:hanging="357"/>
        <w:rPr>
          <w:rFonts w:cs="Times New Roman"/>
          <w:caps w:val="0"/>
        </w:rPr>
      </w:pPr>
      <w:bookmarkStart w:id="1" w:name="_Toc119030475"/>
      <w:r w:rsidRPr="00023B4E">
        <w:rPr>
          <w:rFonts w:cs="Times New Roman"/>
          <w:caps w:val="0"/>
        </w:rPr>
        <w:lastRenderedPageBreak/>
        <w:t>Термины и определения</w:t>
      </w:r>
      <w:bookmarkEnd w:id="1"/>
    </w:p>
    <w:p w14:paraId="08915AE0" w14:textId="601C5BC8" w:rsidR="00472A18" w:rsidRPr="00023B4E" w:rsidRDefault="00F87CB2">
      <w:pPr>
        <w:rPr>
          <w:rFonts w:cs="Times New Roman"/>
        </w:rPr>
      </w:pPr>
      <w:r w:rsidRPr="00023B4E">
        <w:rPr>
          <w:rFonts w:cs="Times New Roman"/>
          <w:b/>
        </w:rPr>
        <w:t>Автоматизированная обработка персональных данных</w:t>
      </w:r>
      <w:r w:rsidRPr="00023B4E">
        <w:rPr>
          <w:rFonts w:cs="Times New Roman"/>
        </w:rPr>
        <w:t xml:space="preserve"> </w:t>
      </w:r>
      <w:r w:rsidR="00EB700B">
        <w:rPr>
          <w:rFonts w:cs="Times New Roman"/>
        </w:rPr>
        <w:t>–</w:t>
      </w:r>
      <w:r w:rsidR="00510DD9" w:rsidRPr="00023B4E">
        <w:rPr>
          <w:rFonts w:cs="Times New Roman"/>
        </w:rPr>
        <w:t xml:space="preserve"> </w:t>
      </w:r>
      <w:r w:rsidRPr="00023B4E">
        <w:rPr>
          <w:rFonts w:cs="Times New Roman"/>
        </w:rPr>
        <w:t>обработка персональных данных с помощью средств вычислительной техники</w:t>
      </w:r>
      <w:r w:rsidR="00C56708" w:rsidRPr="00023B4E">
        <w:rPr>
          <w:rFonts w:cs="Times New Roman"/>
        </w:rPr>
        <w:t>.</w:t>
      </w:r>
    </w:p>
    <w:p w14:paraId="4B57E9D0" w14:textId="242C1EAF" w:rsidR="00472A18" w:rsidRPr="00023B4E" w:rsidRDefault="00F87CB2">
      <w:pPr>
        <w:rPr>
          <w:rFonts w:cs="Times New Roman"/>
        </w:rPr>
      </w:pPr>
      <w:r w:rsidRPr="00023B4E">
        <w:rPr>
          <w:rFonts w:cs="Times New Roman"/>
          <w:b/>
        </w:rPr>
        <w:t>Блокирование персональных данных</w:t>
      </w:r>
      <w:r w:rsidRPr="00023B4E">
        <w:rPr>
          <w:rFonts w:cs="Times New Roman"/>
        </w:rPr>
        <w:t xml:space="preserve"> </w:t>
      </w:r>
      <w:r w:rsidR="00EB700B">
        <w:rPr>
          <w:rFonts w:cs="Times New Roman"/>
        </w:rPr>
        <w:t>–</w:t>
      </w:r>
      <w:r w:rsidR="00510DD9" w:rsidRPr="00023B4E">
        <w:rPr>
          <w:rFonts w:cs="Times New Roman"/>
        </w:rPr>
        <w:t xml:space="preserve"> </w:t>
      </w:r>
      <w:r w:rsidRPr="00023B4E">
        <w:rPr>
          <w:rFonts w:cs="Times New Roman"/>
        </w:rPr>
        <w:t xml:space="preserve">временное прекращение обработки персональных данных (за исключением случаев, </w:t>
      </w:r>
      <w:r w:rsidR="00C56708" w:rsidRPr="00023B4E">
        <w:rPr>
          <w:rFonts w:cs="Times New Roman"/>
        </w:rPr>
        <w:t xml:space="preserve">когда </w:t>
      </w:r>
      <w:r w:rsidRPr="00023B4E">
        <w:rPr>
          <w:rFonts w:cs="Times New Roman"/>
        </w:rPr>
        <w:t>обработка необходима для уточнения персональных данных)</w:t>
      </w:r>
      <w:r w:rsidR="00C56708" w:rsidRPr="00023B4E">
        <w:rPr>
          <w:rFonts w:cs="Times New Roman"/>
        </w:rPr>
        <w:t>.</w:t>
      </w:r>
    </w:p>
    <w:p w14:paraId="06B1B160" w14:textId="1C46D315" w:rsidR="00472A18" w:rsidRPr="00023B4E" w:rsidRDefault="00F87CB2">
      <w:pPr>
        <w:rPr>
          <w:rFonts w:cs="Times New Roman"/>
        </w:rPr>
      </w:pPr>
      <w:r w:rsidRPr="00023B4E">
        <w:rPr>
          <w:rFonts w:cs="Times New Roman"/>
          <w:b/>
        </w:rPr>
        <w:t>Информационная система персональных данных</w:t>
      </w:r>
      <w:r w:rsidRPr="00023B4E">
        <w:rPr>
          <w:rFonts w:cs="Times New Roman"/>
        </w:rPr>
        <w:t xml:space="preserve"> </w:t>
      </w:r>
      <w:r w:rsidR="00EB700B">
        <w:rPr>
          <w:rFonts w:cs="Times New Roman"/>
        </w:rPr>
        <w:t>–</w:t>
      </w:r>
      <w:r w:rsidR="00510DD9" w:rsidRPr="00023B4E">
        <w:rPr>
          <w:rFonts w:cs="Times New Roman"/>
        </w:rPr>
        <w:t xml:space="preserve"> </w:t>
      </w:r>
      <w:r w:rsidRPr="00023B4E">
        <w:rPr>
          <w:rFonts w:cs="Times New Roman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="00C56708" w:rsidRPr="00023B4E">
        <w:rPr>
          <w:rFonts w:cs="Times New Roman"/>
        </w:rPr>
        <w:t>.</w:t>
      </w:r>
    </w:p>
    <w:p w14:paraId="69EE570F" w14:textId="38FA68FA" w:rsidR="00472A18" w:rsidRPr="00023B4E" w:rsidRDefault="00F87CB2">
      <w:pPr>
        <w:rPr>
          <w:rFonts w:cs="Times New Roman"/>
        </w:rPr>
      </w:pPr>
      <w:r w:rsidRPr="00023B4E">
        <w:rPr>
          <w:rFonts w:cs="Times New Roman"/>
          <w:b/>
        </w:rPr>
        <w:t>Обезличивание персональных данных</w:t>
      </w:r>
      <w:r w:rsidRPr="00023B4E">
        <w:rPr>
          <w:rFonts w:cs="Times New Roman"/>
          <w:i/>
        </w:rPr>
        <w:t xml:space="preserve"> </w:t>
      </w:r>
      <w:r w:rsidR="00EB700B">
        <w:rPr>
          <w:rFonts w:cs="Times New Roman"/>
        </w:rPr>
        <w:t>–</w:t>
      </w:r>
      <w:r w:rsidRPr="00023B4E">
        <w:rPr>
          <w:rFonts w:cs="Times New Roman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</w:t>
      </w:r>
      <w:r w:rsidR="00C56708" w:rsidRPr="00023B4E">
        <w:rPr>
          <w:rFonts w:cs="Times New Roman"/>
        </w:rPr>
        <w:t>.</w:t>
      </w:r>
    </w:p>
    <w:p w14:paraId="778EDA93" w14:textId="24190674" w:rsidR="00472A18" w:rsidRPr="00023B4E" w:rsidRDefault="00F87CB2">
      <w:pPr>
        <w:rPr>
          <w:rFonts w:cs="Times New Roman"/>
        </w:rPr>
      </w:pPr>
      <w:r w:rsidRPr="00023B4E">
        <w:rPr>
          <w:rFonts w:cs="Times New Roman"/>
          <w:b/>
        </w:rPr>
        <w:t>Обработка персональных данных</w:t>
      </w:r>
      <w:r w:rsidRPr="00023B4E">
        <w:rPr>
          <w:rFonts w:cs="Times New Roman"/>
        </w:rPr>
        <w:t xml:space="preserve"> </w:t>
      </w:r>
      <w:r w:rsidR="00EB700B">
        <w:rPr>
          <w:rFonts w:cs="Times New Roman"/>
        </w:rPr>
        <w:t>–</w:t>
      </w:r>
      <w:r w:rsidRPr="00023B4E">
        <w:rPr>
          <w:rFonts w:cs="Times New Roman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C56708" w:rsidRPr="00023B4E">
        <w:rPr>
          <w:rFonts w:cs="Times New Roman"/>
        </w:rPr>
        <w:t>.</w:t>
      </w:r>
    </w:p>
    <w:p w14:paraId="3E642A78" w14:textId="39603DC2" w:rsidR="00472A18" w:rsidRPr="00023B4E" w:rsidRDefault="00F87CB2">
      <w:pPr>
        <w:rPr>
          <w:rFonts w:cs="Times New Roman"/>
        </w:rPr>
      </w:pPr>
      <w:r w:rsidRPr="00023B4E">
        <w:rPr>
          <w:rFonts w:cs="Times New Roman"/>
          <w:b/>
        </w:rPr>
        <w:t>Оператор</w:t>
      </w:r>
      <w:r w:rsidRPr="00872C5C">
        <w:t xml:space="preserve"> </w:t>
      </w:r>
      <w:r w:rsidR="00EB700B">
        <w:rPr>
          <w:rFonts w:cs="Times New Roman"/>
          <w:b/>
        </w:rPr>
        <w:t>–</w:t>
      </w:r>
      <w:r w:rsidR="00C56708" w:rsidRPr="00023B4E">
        <w:rPr>
          <w:rFonts w:cs="Times New Roman"/>
        </w:rPr>
        <w:t xml:space="preserve"> </w:t>
      </w:r>
      <w:r w:rsidRPr="00023B4E">
        <w:rPr>
          <w:rFonts w:cs="Times New Roman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C56708" w:rsidRPr="00023B4E">
        <w:rPr>
          <w:rFonts w:cs="Times New Roman"/>
        </w:rPr>
        <w:t>.</w:t>
      </w:r>
    </w:p>
    <w:p w14:paraId="23BE1B2E" w14:textId="4DC9A38C" w:rsidR="00472A18" w:rsidRPr="00023B4E" w:rsidRDefault="00F87CB2">
      <w:pPr>
        <w:rPr>
          <w:rFonts w:cs="Times New Roman"/>
        </w:rPr>
      </w:pPr>
      <w:r w:rsidRPr="00023B4E">
        <w:rPr>
          <w:rFonts w:cs="Times New Roman"/>
          <w:b/>
        </w:rPr>
        <w:t>Персональные данные</w:t>
      </w:r>
      <w:r w:rsidRPr="00023B4E">
        <w:rPr>
          <w:rFonts w:cs="Times New Roman"/>
        </w:rPr>
        <w:t xml:space="preserve"> </w:t>
      </w:r>
      <w:r w:rsidR="00EB700B">
        <w:rPr>
          <w:rFonts w:cs="Times New Roman"/>
        </w:rPr>
        <w:t>–</w:t>
      </w:r>
      <w:r w:rsidR="00C56708" w:rsidRPr="00023B4E">
        <w:rPr>
          <w:rFonts w:cs="Times New Roman"/>
        </w:rPr>
        <w:t xml:space="preserve"> </w:t>
      </w:r>
      <w:r w:rsidRPr="00023B4E">
        <w:rPr>
          <w:rFonts w:cs="Times New Roman"/>
        </w:rPr>
        <w:t>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="00C56708" w:rsidRPr="00023B4E">
        <w:rPr>
          <w:rFonts w:cs="Times New Roman"/>
        </w:rPr>
        <w:t>.</w:t>
      </w:r>
    </w:p>
    <w:p w14:paraId="4F258887" w14:textId="0A7D5919" w:rsidR="00472A18" w:rsidRPr="00023B4E" w:rsidRDefault="00F87CB2">
      <w:pPr>
        <w:rPr>
          <w:rFonts w:cs="Times New Roman"/>
        </w:rPr>
      </w:pPr>
      <w:r w:rsidRPr="00023B4E">
        <w:rPr>
          <w:rFonts w:cs="Times New Roman"/>
          <w:b/>
        </w:rPr>
        <w:t>Предоставление персональных данных</w:t>
      </w:r>
      <w:r w:rsidRPr="00023B4E">
        <w:rPr>
          <w:rFonts w:cs="Times New Roman"/>
        </w:rPr>
        <w:t xml:space="preserve"> </w:t>
      </w:r>
      <w:r w:rsidR="00EB700B">
        <w:rPr>
          <w:rFonts w:cs="Times New Roman"/>
        </w:rPr>
        <w:t>–</w:t>
      </w:r>
      <w:r w:rsidR="00C56708" w:rsidRPr="00023B4E">
        <w:rPr>
          <w:rFonts w:cs="Times New Roman"/>
        </w:rPr>
        <w:t xml:space="preserve"> </w:t>
      </w:r>
      <w:r w:rsidRPr="00023B4E">
        <w:rPr>
          <w:rFonts w:cs="Times New Roman"/>
        </w:rPr>
        <w:t>действия, направленные на раскрытие персональных данных определенному лицу или определенному кругу лиц</w:t>
      </w:r>
      <w:r w:rsidR="00C56708" w:rsidRPr="00023B4E">
        <w:rPr>
          <w:rFonts w:cs="Times New Roman"/>
        </w:rPr>
        <w:t>.</w:t>
      </w:r>
    </w:p>
    <w:p w14:paraId="6DF3948F" w14:textId="102FFEBA" w:rsidR="00472A18" w:rsidRPr="00023B4E" w:rsidRDefault="00F87CB2">
      <w:pPr>
        <w:rPr>
          <w:rFonts w:cs="Times New Roman"/>
        </w:rPr>
      </w:pPr>
      <w:r w:rsidRPr="00023B4E">
        <w:rPr>
          <w:rFonts w:cs="Times New Roman"/>
          <w:b/>
        </w:rPr>
        <w:t>Распространение персональных данных</w:t>
      </w:r>
      <w:r w:rsidRPr="00023B4E">
        <w:rPr>
          <w:rFonts w:cs="Times New Roman"/>
        </w:rPr>
        <w:t xml:space="preserve"> </w:t>
      </w:r>
      <w:r w:rsidR="00EB700B">
        <w:rPr>
          <w:rFonts w:cs="Times New Roman"/>
        </w:rPr>
        <w:t>–</w:t>
      </w:r>
      <w:r w:rsidR="00C56708" w:rsidRPr="00023B4E">
        <w:rPr>
          <w:rFonts w:cs="Times New Roman"/>
        </w:rPr>
        <w:t xml:space="preserve"> </w:t>
      </w:r>
      <w:r w:rsidR="00745B3E" w:rsidRPr="00745B3E">
        <w:rPr>
          <w:rFonts w:cs="Times New Roman"/>
        </w:rPr>
        <w:t>действия, направленные на раскрытие персональных данных неопределенному кругу лиц</w:t>
      </w:r>
      <w:r w:rsidR="009B75FA" w:rsidRPr="00023B4E">
        <w:rPr>
          <w:rFonts w:cs="Times New Roman"/>
        </w:rPr>
        <w:t>.</w:t>
      </w:r>
    </w:p>
    <w:p w14:paraId="349712E8" w14:textId="256DAC0D" w:rsidR="00472A18" w:rsidRPr="00023B4E" w:rsidRDefault="00F87CB2">
      <w:pPr>
        <w:rPr>
          <w:rFonts w:cs="Times New Roman"/>
        </w:rPr>
      </w:pPr>
      <w:r w:rsidRPr="00023B4E">
        <w:rPr>
          <w:rFonts w:cs="Times New Roman"/>
          <w:b/>
        </w:rPr>
        <w:t>Трансграничная передача персональных данных</w:t>
      </w:r>
      <w:r w:rsidRPr="00023B4E">
        <w:rPr>
          <w:rFonts w:cs="Times New Roman"/>
        </w:rPr>
        <w:t xml:space="preserve"> </w:t>
      </w:r>
      <w:r w:rsidR="00EB700B">
        <w:rPr>
          <w:rFonts w:cs="Times New Roman"/>
        </w:rPr>
        <w:t>–</w:t>
      </w:r>
      <w:r w:rsidR="009B75FA" w:rsidRPr="00023B4E">
        <w:rPr>
          <w:rFonts w:cs="Times New Roman"/>
        </w:rPr>
        <w:t xml:space="preserve"> </w:t>
      </w:r>
      <w:r w:rsidRPr="00023B4E">
        <w:rPr>
          <w:rFonts w:cs="Times New Roman"/>
        </w:rPr>
        <w:t>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 w:rsidR="009B75FA" w:rsidRPr="00023B4E">
        <w:rPr>
          <w:rFonts w:cs="Times New Roman"/>
        </w:rPr>
        <w:t>.</w:t>
      </w:r>
    </w:p>
    <w:p w14:paraId="4DFDFBD4" w14:textId="4C36C3C9" w:rsidR="00472A18" w:rsidRPr="00023B4E" w:rsidRDefault="00F87CB2" w:rsidP="00023B4E">
      <w:pPr>
        <w:rPr>
          <w:rFonts w:cs="Times New Roman"/>
        </w:rPr>
      </w:pPr>
      <w:r w:rsidRPr="00023B4E">
        <w:rPr>
          <w:rFonts w:cs="Times New Roman"/>
          <w:b/>
        </w:rPr>
        <w:t>Уничтожение персональных данных</w:t>
      </w:r>
      <w:r w:rsidRPr="00023B4E">
        <w:rPr>
          <w:rFonts w:cs="Times New Roman"/>
        </w:rPr>
        <w:t xml:space="preserve"> </w:t>
      </w:r>
      <w:r w:rsidR="00EB700B">
        <w:rPr>
          <w:rFonts w:cs="Times New Roman"/>
        </w:rPr>
        <w:t>–</w:t>
      </w:r>
      <w:r w:rsidR="009B75FA" w:rsidRPr="00023B4E">
        <w:rPr>
          <w:rFonts w:cs="Times New Roman"/>
        </w:rPr>
        <w:t xml:space="preserve"> </w:t>
      </w:r>
      <w:r w:rsidRPr="00023B4E">
        <w:rPr>
          <w:rFonts w:cs="Times New Roman"/>
        </w:rPr>
        <w:t xml:space="preserve">действия, в результате которых невозможно восстановить содержание персональных данных в информационной системе персональных данных и (или) </w:t>
      </w:r>
      <w:r w:rsidR="009B75FA" w:rsidRPr="00023B4E">
        <w:rPr>
          <w:rFonts w:cs="Times New Roman"/>
        </w:rPr>
        <w:t xml:space="preserve">в </w:t>
      </w:r>
      <w:r w:rsidRPr="00023B4E">
        <w:rPr>
          <w:rFonts w:cs="Times New Roman"/>
        </w:rPr>
        <w:t>результате которых уничтожаются материальные носители персональных данных.</w:t>
      </w:r>
      <w:r w:rsidRPr="00023B4E">
        <w:rPr>
          <w:rFonts w:cs="Times New Roman"/>
        </w:rPr>
        <w:br w:type="page"/>
      </w:r>
    </w:p>
    <w:p w14:paraId="23B2DD97" w14:textId="77777777" w:rsidR="00472A18" w:rsidRPr="00023B4E" w:rsidRDefault="00F87CB2">
      <w:pPr>
        <w:pStyle w:val="1"/>
        <w:numPr>
          <w:ilvl w:val="0"/>
          <w:numId w:val="2"/>
        </w:numPr>
        <w:ind w:hanging="357"/>
        <w:rPr>
          <w:rFonts w:cs="Times New Roman"/>
        </w:rPr>
      </w:pPr>
      <w:bookmarkStart w:id="2" w:name="_Toc119030476"/>
      <w:r w:rsidRPr="00023B4E">
        <w:rPr>
          <w:rFonts w:cs="Times New Roman"/>
        </w:rPr>
        <w:lastRenderedPageBreak/>
        <w:t>Общие положения</w:t>
      </w:r>
      <w:bookmarkEnd w:id="2"/>
    </w:p>
    <w:p w14:paraId="1FEBC113" w14:textId="332525DC" w:rsidR="00472A18" w:rsidRPr="00023B4E" w:rsidRDefault="00F87CB2">
      <w:pPr>
        <w:pStyle w:val="af6"/>
        <w:spacing w:before="0" w:after="0"/>
      </w:pPr>
      <w:r w:rsidRPr="00023B4E">
        <w:t xml:space="preserve">Настоящий документ определяет политику </w:t>
      </w:r>
      <w:r w:rsidR="009329BB">
        <w:t xml:space="preserve">конфиденциальности </w:t>
      </w:r>
      <w:r w:rsidR="006F2FE0">
        <w:rPr>
          <w:color w:val="2C2D2E"/>
          <w:shd w:val="clear" w:color="auto" w:fill="FFFFFF"/>
        </w:rPr>
        <w:t>ООО «Документы 24/7»</w:t>
      </w:r>
      <w:r w:rsidR="006F2FE0" w:rsidRPr="00023B4E">
        <w:t xml:space="preserve"> </w:t>
      </w:r>
      <w:r w:rsidRPr="00023B4E">
        <w:t xml:space="preserve">(далее </w:t>
      </w:r>
      <w:r w:rsidR="00EB700B">
        <w:t>–</w:t>
      </w:r>
      <w:r w:rsidR="009B75FA" w:rsidRPr="00023B4E">
        <w:t xml:space="preserve"> </w:t>
      </w:r>
      <w:r w:rsidRPr="00023B4E">
        <w:t>Оператор) в отношении обработки персональных</w:t>
      </w:r>
      <w:r w:rsidR="009B75FA" w:rsidRPr="00023B4E">
        <w:t xml:space="preserve"> данных</w:t>
      </w:r>
      <w:r w:rsidRPr="00023B4E">
        <w:t xml:space="preserve"> и раскрывает сведения о реализованных мерах по обеспечению безопасности персональных данных у Оператора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325AB9DD" w14:textId="23ADC0A3" w:rsidR="00472A18" w:rsidRPr="00023B4E" w:rsidRDefault="00F87CB2">
      <w:pPr>
        <w:pStyle w:val="af6"/>
        <w:spacing w:before="0" w:after="0"/>
      </w:pPr>
      <w:r w:rsidRPr="00023B4E">
        <w:t xml:space="preserve">Настоящий документ </w:t>
      </w:r>
      <w:r w:rsidR="00EB700B">
        <w:t>«</w:t>
      </w:r>
      <w:r w:rsidRPr="00023B4E">
        <w:t>Политика</w:t>
      </w:r>
      <w:r w:rsidR="009329BB">
        <w:t xml:space="preserve"> конфиденциальности </w:t>
      </w:r>
      <w:r w:rsidRPr="00023B4E">
        <w:t xml:space="preserve"> </w:t>
      </w:r>
      <w:r w:rsidR="006F2FE0">
        <w:rPr>
          <w:color w:val="2C2D2E"/>
          <w:shd w:val="clear" w:color="auto" w:fill="FFFFFF"/>
        </w:rPr>
        <w:t xml:space="preserve">ООО «Документы 24/7» </w:t>
      </w:r>
      <w:r w:rsidRPr="00023B4E">
        <w:t>в отношении обработки персональных данных</w:t>
      </w:r>
      <w:r w:rsidR="00EB700B">
        <w:t>»</w:t>
      </w:r>
      <w:r w:rsidRPr="00023B4E">
        <w:t xml:space="preserve"> (далее </w:t>
      </w:r>
      <w:r w:rsidR="00EB700B">
        <w:t>–</w:t>
      </w:r>
      <w:r w:rsidR="009B75FA" w:rsidRPr="00023B4E">
        <w:t xml:space="preserve"> </w:t>
      </w:r>
      <w:r w:rsidRPr="00023B4E">
        <w:t xml:space="preserve">Политика) разработан в соответствии с Конституцией Российской Федерации, Федеральным законом </w:t>
      </w:r>
      <w:r w:rsidR="00D9656A" w:rsidRPr="00023B4E">
        <w:t>№</w:t>
      </w:r>
      <w:r w:rsidR="00EB700B">
        <w:t xml:space="preserve"> </w:t>
      </w:r>
      <w:r w:rsidRPr="00023B4E">
        <w:t>160</w:t>
      </w:r>
      <w:r w:rsidR="00EB700B">
        <w:t>–</w:t>
      </w:r>
      <w:r w:rsidRPr="00023B4E">
        <w:t xml:space="preserve">ФЗ </w:t>
      </w:r>
      <w:r w:rsidR="00EB700B">
        <w:t>«</w:t>
      </w:r>
      <w:r w:rsidRPr="00023B4E">
        <w:t>О ратификации Конвенции Совета Европы о защите физических лиц при автоматизированной обработке персональных данных</w:t>
      </w:r>
      <w:r w:rsidR="00EB700B">
        <w:t>»</w:t>
      </w:r>
      <w:r w:rsidRPr="00023B4E">
        <w:t xml:space="preserve">, Трудовым кодексом Российской Федерации </w:t>
      </w:r>
      <w:r w:rsidR="00D9656A" w:rsidRPr="00023B4E">
        <w:t>№</w:t>
      </w:r>
      <w:r w:rsidR="00EB700B">
        <w:t xml:space="preserve"> </w:t>
      </w:r>
      <w:r w:rsidRPr="00023B4E">
        <w:t>197</w:t>
      </w:r>
      <w:r w:rsidR="00EB700B">
        <w:t>–</w:t>
      </w:r>
      <w:r w:rsidRPr="00023B4E">
        <w:t>ФЗ, Федеральным законом №</w:t>
      </w:r>
      <w:r w:rsidR="00EB700B">
        <w:t xml:space="preserve"> </w:t>
      </w:r>
      <w:r w:rsidRPr="00023B4E">
        <w:t>152</w:t>
      </w:r>
      <w:r w:rsidR="00EB700B">
        <w:t>–</w:t>
      </w:r>
      <w:r w:rsidRPr="00023B4E">
        <w:t xml:space="preserve">ФЗ </w:t>
      </w:r>
      <w:r w:rsidR="00EB700B">
        <w:t>«</w:t>
      </w:r>
      <w:r w:rsidRPr="00023B4E">
        <w:t>О персональных данных</w:t>
      </w:r>
      <w:r w:rsidR="00EB700B">
        <w:t>»</w:t>
      </w:r>
      <w:r w:rsidRPr="00023B4E">
        <w:t xml:space="preserve"> (далее </w:t>
      </w:r>
      <w:r w:rsidR="00EB700B">
        <w:t>–</w:t>
      </w:r>
      <w:r w:rsidR="00D9656A" w:rsidRPr="00023B4E">
        <w:t xml:space="preserve"> </w:t>
      </w:r>
      <w:r w:rsidRPr="00023B4E">
        <w:t>ФЗ</w:t>
      </w:r>
      <w:r w:rsidR="00EB700B">
        <w:t>–</w:t>
      </w:r>
      <w:r w:rsidRPr="00023B4E">
        <w:t>152), иными федеральными законами и подзаконными актами Российской Федерации, определяющими случаи и особенности обработки персональных данных и обеспечения безопасности и конфиденциальности такой информации.</w:t>
      </w:r>
    </w:p>
    <w:p w14:paraId="5D992375" w14:textId="058BB926" w:rsidR="00472A18" w:rsidRPr="00023B4E" w:rsidRDefault="00F87CB2">
      <w:pPr>
        <w:pStyle w:val="af6"/>
        <w:spacing w:before="0" w:after="0"/>
      </w:pPr>
      <w:r w:rsidRPr="00023B4E">
        <w:t>Положения настоящей Политики являются обязательными для исполнения всеми работниками Оператора, осуществляющими обработку персональных данных</w:t>
      </w:r>
      <w:bookmarkStart w:id="3" w:name="_Hlk3546451"/>
      <w:r w:rsidRPr="00023B4E">
        <w:t>, в т</w:t>
      </w:r>
      <w:r w:rsidR="001A411F" w:rsidRPr="00023B4E">
        <w:t>.</w:t>
      </w:r>
      <w:r w:rsidR="00EB700B">
        <w:t xml:space="preserve"> </w:t>
      </w:r>
      <w:r w:rsidRPr="00023B4E">
        <w:t>ч. работающих в филиалах и обособленных подразделениях Оператора</w:t>
      </w:r>
      <w:bookmarkEnd w:id="3"/>
      <w:r w:rsidRPr="00023B4E">
        <w:t>.</w:t>
      </w:r>
    </w:p>
    <w:p w14:paraId="56F226FB" w14:textId="4A2CE3EF" w:rsidR="00472A18" w:rsidRPr="00023B4E" w:rsidRDefault="00F87CB2">
      <w:pPr>
        <w:pStyle w:val="af6"/>
        <w:spacing w:before="0" w:after="0"/>
      </w:pPr>
      <w:r w:rsidRPr="00023B4E">
        <w:t>Положения настоящей Политики являются основой для организации работы по обработке персональных данных у Оператора, в том числе для разработки внутренних нормативных документов, регламентирующих обработку и защиту персональных данных у Оператора.</w:t>
      </w:r>
    </w:p>
    <w:p w14:paraId="22CE3F1B" w14:textId="3731379E" w:rsidR="00472A18" w:rsidRPr="00023B4E" w:rsidRDefault="00F87CB2">
      <w:pPr>
        <w:pStyle w:val="af6"/>
        <w:spacing w:before="0" w:after="0"/>
      </w:pPr>
      <w:r w:rsidRPr="00023B4E">
        <w:t>В случае если отдельные положения настоящей Политики войдут в противоречие с действующим законодательством о персональных данных, применяются положения действующего законодательства.</w:t>
      </w:r>
    </w:p>
    <w:p w14:paraId="5D57B311" w14:textId="6220D742" w:rsidR="00472A18" w:rsidRPr="003C01A4" w:rsidRDefault="00F87CB2">
      <w:pPr>
        <w:pStyle w:val="af6"/>
        <w:spacing w:before="0" w:after="0"/>
        <w:rPr>
          <w:color w:val="FF0000"/>
        </w:rPr>
      </w:pPr>
      <w:r w:rsidRPr="00023B4E">
        <w:t xml:space="preserve">Запросы </w:t>
      </w:r>
      <w:r w:rsidR="003B336D" w:rsidRPr="00023B4E">
        <w:t>субъект</w:t>
      </w:r>
      <w:r w:rsidRPr="00023B4E">
        <w:t xml:space="preserve">ов персональных данных в отношении обработки их персональных данных Оператором принимаются по </w:t>
      </w:r>
      <w:r w:rsidR="00470E9D" w:rsidRPr="00EA4FA8">
        <w:t>адрес</w:t>
      </w:r>
      <w:r w:rsidR="00470E9D">
        <w:t>у</w:t>
      </w:r>
      <w:r w:rsidR="00745B3E" w:rsidRPr="00EA4FA8">
        <w:t>:</w:t>
      </w:r>
      <w:r w:rsidR="00745B3E" w:rsidRPr="006271AD">
        <w:rPr>
          <w:b/>
          <w:bCs/>
        </w:rPr>
        <w:t xml:space="preserve"> </w:t>
      </w:r>
    </w:p>
    <w:p w14:paraId="087D7F3A" w14:textId="20EEEF5F" w:rsidR="00472A18" w:rsidRPr="00EA4FA8" w:rsidRDefault="00F87CB2">
      <w:pPr>
        <w:ind w:firstLine="708"/>
        <w:rPr>
          <w:szCs w:val="24"/>
        </w:rPr>
      </w:pPr>
      <w:r w:rsidRPr="00EA4FA8">
        <w:rPr>
          <w:rFonts w:cs="Times New Roman"/>
          <w:szCs w:val="24"/>
        </w:rPr>
        <w:t xml:space="preserve">Также </w:t>
      </w:r>
      <w:r w:rsidR="003B336D" w:rsidRPr="00EA4FA8">
        <w:rPr>
          <w:rFonts w:cs="Times New Roman"/>
          <w:szCs w:val="24"/>
        </w:rPr>
        <w:t>субъект</w:t>
      </w:r>
      <w:r w:rsidRPr="00EA4FA8">
        <w:rPr>
          <w:rFonts w:cs="Times New Roman"/>
          <w:szCs w:val="24"/>
        </w:rPr>
        <w:t>ы персональных данных могут направить свой запрос, подписанный электронной подписью на адрес электронной почты</w:t>
      </w:r>
      <w:r w:rsidR="00872C5C" w:rsidRPr="00EA4FA8">
        <w:rPr>
          <w:rFonts w:cs="Times New Roman"/>
          <w:szCs w:val="24"/>
        </w:rPr>
        <w:t xml:space="preserve"> </w:t>
      </w:r>
    </w:p>
    <w:p w14:paraId="518684B3" w14:textId="0961D4AD" w:rsidR="00472A18" w:rsidRPr="003C01A4" w:rsidRDefault="00F87CB2">
      <w:pPr>
        <w:rPr>
          <w:rFonts w:cs="Times New Roman"/>
          <w:color w:val="FF0000"/>
        </w:rPr>
      </w:pPr>
      <w:r w:rsidRPr="00023B4E">
        <w:rPr>
          <w:rFonts w:cs="Times New Roman"/>
        </w:rPr>
        <w:t xml:space="preserve">Настоящая Политика является документом, к которому обеспечивается неограниченный доступ. Для обеспечения неограниченного доступа Политика, в частности, опубликована на </w:t>
      </w:r>
      <w:r w:rsidR="003B336D" w:rsidRPr="00023B4E">
        <w:rPr>
          <w:rFonts w:cs="Times New Roman"/>
        </w:rPr>
        <w:t xml:space="preserve">официальных </w:t>
      </w:r>
      <w:r w:rsidRPr="00023B4E">
        <w:rPr>
          <w:rFonts w:cs="Times New Roman"/>
        </w:rPr>
        <w:t xml:space="preserve">сайтах </w:t>
      </w:r>
      <w:r w:rsidR="00AA19F7">
        <w:rPr>
          <w:rFonts w:cs="Times New Roman"/>
        </w:rPr>
        <w:t>Оператора</w:t>
      </w:r>
      <w:r w:rsidR="00EB39DF" w:rsidRPr="00023B4E">
        <w:rPr>
          <w:rFonts w:cs="Times New Roman"/>
        </w:rPr>
        <w:t xml:space="preserve"> по </w:t>
      </w:r>
      <w:r w:rsidR="00470E9D">
        <w:rPr>
          <w:rFonts w:cs="Times New Roman"/>
        </w:rPr>
        <w:t>следующ</w:t>
      </w:r>
      <w:r w:rsidR="009C5EB8">
        <w:rPr>
          <w:rFonts w:cs="Times New Roman"/>
        </w:rPr>
        <w:t>ему</w:t>
      </w:r>
      <w:r w:rsidR="00470E9D">
        <w:rPr>
          <w:rFonts w:cs="Times New Roman"/>
        </w:rPr>
        <w:t xml:space="preserve"> </w:t>
      </w:r>
      <w:r w:rsidR="009C5EB8">
        <w:rPr>
          <w:rFonts w:cs="Times New Roman"/>
        </w:rPr>
        <w:t>адресу</w:t>
      </w:r>
      <w:r w:rsidR="00745B3E">
        <w:rPr>
          <w:rFonts w:cs="Times New Roman"/>
        </w:rPr>
        <w:t>:</w:t>
      </w:r>
      <w:r w:rsidR="00745B3E" w:rsidRPr="006271AD">
        <w:rPr>
          <w:b/>
          <w:bCs/>
        </w:rPr>
        <w:t xml:space="preserve"> </w:t>
      </w:r>
    </w:p>
    <w:p w14:paraId="309D9C72" w14:textId="77777777" w:rsidR="00472A18" w:rsidRPr="00023B4E" w:rsidRDefault="00F87CB2">
      <w:pPr>
        <w:pStyle w:val="1"/>
        <w:numPr>
          <w:ilvl w:val="0"/>
          <w:numId w:val="2"/>
        </w:numPr>
        <w:ind w:hanging="357"/>
        <w:rPr>
          <w:rFonts w:cs="Times New Roman"/>
        </w:rPr>
      </w:pPr>
      <w:bookmarkStart w:id="4" w:name="_Toc430593481"/>
      <w:bookmarkStart w:id="5" w:name="_Toc119030477"/>
      <w:r w:rsidRPr="00023B4E">
        <w:rPr>
          <w:rFonts w:cs="Times New Roman"/>
        </w:rPr>
        <w:t>Принципы и условия обработки персональных данных</w:t>
      </w:r>
      <w:bookmarkEnd w:id="4"/>
      <w:bookmarkEnd w:id="5"/>
    </w:p>
    <w:p w14:paraId="29879DF4" w14:textId="77777777" w:rsidR="00472A18" w:rsidRPr="00023B4E" w:rsidRDefault="00F87CB2">
      <w:pPr>
        <w:pStyle w:val="2"/>
        <w:numPr>
          <w:ilvl w:val="1"/>
          <w:numId w:val="2"/>
        </w:numPr>
        <w:ind w:firstLine="0"/>
        <w:rPr>
          <w:rFonts w:cs="Times New Roman"/>
        </w:rPr>
      </w:pPr>
      <w:bookmarkStart w:id="6" w:name="_Toc430593482"/>
      <w:bookmarkStart w:id="7" w:name="_Toc119030478"/>
      <w:r w:rsidRPr="00023B4E">
        <w:rPr>
          <w:rFonts w:cs="Times New Roman"/>
        </w:rPr>
        <w:t>Принципы обработки персональных данных</w:t>
      </w:r>
      <w:bookmarkEnd w:id="6"/>
      <w:bookmarkEnd w:id="7"/>
    </w:p>
    <w:p w14:paraId="52C359A1" w14:textId="77777777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Обработка персональных данных у Оператора осуществляется на основе следующих принципов:</w:t>
      </w:r>
    </w:p>
    <w:p w14:paraId="2B5253F9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законности и справедливой основы;</w:t>
      </w:r>
    </w:p>
    <w:p w14:paraId="106C532C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ограничения обработки персональных данных достижением конкретных, заранее определенных и законных целей;</w:t>
      </w:r>
    </w:p>
    <w:p w14:paraId="26BF7F0D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недопущения обработки персональных данных, несовместимой с целями сбора персональных данных;</w:t>
      </w:r>
    </w:p>
    <w:p w14:paraId="1B79D4D1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lastRenderedPageBreak/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2BE60728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обработки только тех персональных данных, которые отвечают целям их обработки;</w:t>
      </w:r>
    </w:p>
    <w:p w14:paraId="32AD49F9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соответствия содержания и объема обрабатываемых персональных данных заявленным целям обработки;</w:t>
      </w:r>
    </w:p>
    <w:p w14:paraId="3CFB9107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недопущения обработки персональных данных, избыточных по отношению к заявленным целям их обработки;</w:t>
      </w:r>
    </w:p>
    <w:p w14:paraId="153C20E7" w14:textId="77777777" w:rsidR="00EB700B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14:paraId="46712FB8" w14:textId="200C5C42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14:paraId="7F40762A" w14:textId="77777777" w:rsidR="00472A18" w:rsidRPr="00023B4E" w:rsidRDefault="00F87CB2">
      <w:pPr>
        <w:pStyle w:val="2"/>
        <w:numPr>
          <w:ilvl w:val="1"/>
          <w:numId w:val="2"/>
        </w:numPr>
        <w:ind w:firstLine="0"/>
        <w:rPr>
          <w:rFonts w:cs="Times New Roman"/>
        </w:rPr>
      </w:pPr>
      <w:bookmarkStart w:id="8" w:name="_Toc430593483"/>
      <w:bookmarkStart w:id="9" w:name="_Toc119030479"/>
      <w:r w:rsidRPr="00023B4E">
        <w:rPr>
          <w:rFonts w:cs="Times New Roman"/>
        </w:rPr>
        <w:t>Условия обработки персональных данных</w:t>
      </w:r>
      <w:bookmarkEnd w:id="8"/>
      <w:bookmarkEnd w:id="9"/>
    </w:p>
    <w:p w14:paraId="67021EAB" w14:textId="77777777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Оператор производит обработку персональных данных при наличии хотя бы одного из следующих условий:</w:t>
      </w:r>
    </w:p>
    <w:p w14:paraId="575F783C" w14:textId="68459090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04948824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51378799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5A59CD1A" w14:textId="1CFE7119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обработка персональных данных необходима для исполнения договора, стороной которого либо выгодоприобретателем или поручителем</w:t>
      </w:r>
      <w:r w:rsidR="009A741C">
        <w:rPr>
          <w:rFonts w:cs="Times New Roman"/>
        </w:rPr>
        <w:t>,</w:t>
      </w:r>
      <w:r w:rsidRPr="00023B4E">
        <w:rPr>
          <w:rFonts w:cs="Times New Roman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722475FB" w14:textId="77777777" w:rsidR="00EB700B" w:rsidRDefault="00F87CB2" w:rsidP="00EB39DF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5B2C7950" w14:textId="3EC6F7FD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51216C7E" w14:textId="77777777" w:rsidR="00EB700B" w:rsidRDefault="00F87CB2">
      <w:pPr>
        <w:pStyle w:val="2"/>
        <w:numPr>
          <w:ilvl w:val="1"/>
          <w:numId w:val="2"/>
        </w:numPr>
        <w:ind w:firstLine="0"/>
        <w:rPr>
          <w:rFonts w:cs="Times New Roman"/>
        </w:rPr>
      </w:pPr>
      <w:bookmarkStart w:id="10" w:name="_Toc430593484"/>
      <w:bookmarkStart w:id="11" w:name="_Toc119030480"/>
      <w:r w:rsidRPr="00023B4E">
        <w:rPr>
          <w:rFonts w:cs="Times New Roman"/>
        </w:rPr>
        <w:t>Конфиденциальность персональных данных</w:t>
      </w:r>
      <w:bookmarkEnd w:id="10"/>
      <w:bookmarkEnd w:id="11"/>
    </w:p>
    <w:p w14:paraId="561684A1" w14:textId="7BCF0C8D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 xml:space="preserve">Оператор и иные лица, получившие доступ к персональным данным, не </w:t>
      </w:r>
      <w:r w:rsidR="009A741C" w:rsidRPr="00023B4E">
        <w:rPr>
          <w:rFonts w:cs="Times New Roman"/>
        </w:rPr>
        <w:t>раскрыва</w:t>
      </w:r>
      <w:r w:rsidR="002446C1">
        <w:rPr>
          <w:rFonts w:cs="Times New Roman"/>
        </w:rPr>
        <w:t>ю</w:t>
      </w:r>
      <w:r w:rsidR="009A741C">
        <w:rPr>
          <w:rFonts w:cs="Times New Roman"/>
        </w:rPr>
        <w:t>т</w:t>
      </w:r>
      <w:r w:rsidR="009A741C" w:rsidRPr="00023B4E">
        <w:rPr>
          <w:rFonts w:cs="Times New Roman"/>
        </w:rPr>
        <w:t xml:space="preserve"> </w:t>
      </w:r>
      <w:r w:rsidRPr="00023B4E">
        <w:rPr>
          <w:rFonts w:cs="Times New Roman"/>
        </w:rPr>
        <w:t xml:space="preserve">третьим лицам и не </w:t>
      </w:r>
      <w:r w:rsidR="009A741C" w:rsidRPr="00023B4E">
        <w:rPr>
          <w:rFonts w:cs="Times New Roman"/>
        </w:rPr>
        <w:t>распространя</w:t>
      </w:r>
      <w:r w:rsidR="002446C1">
        <w:rPr>
          <w:rFonts w:cs="Times New Roman"/>
        </w:rPr>
        <w:t>ю</w:t>
      </w:r>
      <w:r w:rsidR="009A741C">
        <w:rPr>
          <w:rFonts w:cs="Times New Roman"/>
        </w:rPr>
        <w:t>т</w:t>
      </w:r>
      <w:r w:rsidR="009A741C" w:rsidRPr="00023B4E">
        <w:rPr>
          <w:rFonts w:cs="Times New Roman"/>
        </w:rPr>
        <w:t xml:space="preserve"> </w:t>
      </w:r>
      <w:r w:rsidRPr="00023B4E">
        <w:rPr>
          <w:rFonts w:cs="Times New Roman"/>
        </w:rPr>
        <w:t>персональные данные без согласия субъекта персональных данных, если иное не предусмотрено федеральным законом.</w:t>
      </w:r>
    </w:p>
    <w:p w14:paraId="38EB09D4" w14:textId="77777777" w:rsidR="00472A18" w:rsidRPr="00023B4E" w:rsidRDefault="00F87CB2">
      <w:pPr>
        <w:pStyle w:val="2"/>
        <w:numPr>
          <w:ilvl w:val="1"/>
          <w:numId w:val="2"/>
        </w:numPr>
        <w:ind w:firstLine="0"/>
        <w:rPr>
          <w:rFonts w:cs="Times New Roman"/>
        </w:rPr>
      </w:pPr>
      <w:bookmarkStart w:id="12" w:name="_Toc430593485"/>
      <w:bookmarkStart w:id="13" w:name="_Toc119030481"/>
      <w:r w:rsidRPr="00023B4E">
        <w:rPr>
          <w:rFonts w:cs="Times New Roman"/>
        </w:rPr>
        <w:lastRenderedPageBreak/>
        <w:t>Общедоступные источники персональных данных</w:t>
      </w:r>
      <w:bookmarkEnd w:id="12"/>
      <w:bookmarkEnd w:id="13"/>
    </w:p>
    <w:p w14:paraId="2BE4CEBA" w14:textId="77777777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14:paraId="03DB7EB4" w14:textId="4D70E222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 xml:space="preserve">Сведения о субъекте персональных данных в любое время </w:t>
      </w:r>
      <w:r w:rsidR="009A741C" w:rsidRPr="00023B4E">
        <w:rPr>
          <w:rFonts w:cs="Times New Roman"/>
        </w:rPr>
        <w:t>исключ</w:t>
      </w:r>
      <w:r w:rsidR="009A741C">
        <w:rPr>
          <w:rFonts w:cs="Times New Roman"/>
        </w:rPr>
        <w:t>аются</w:t>
      </w:r>
      <w:r w:rsidR="009A741C" w:rsidRPr="00023B4E">
        <w:rPr>
          <w:rFonts w:cs="Times New Roman"/>
        </w:rPr>
        <w:t xml:space="preserve"> </w:t>
      </w:r>
      <w:r w:rsidRPr="00023B4E">
        <w:rPr>
          <w:rFonts w:cs="Times New Roman"/>
        </w:rPr>
        <w:t>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14:paraId="16987DA9" w14:textId="77777777" w:rsidR="00472A18" w:rsidRPr="00023B4E" w:rsidRDefault="00F87CB2">
      <w:pPr>
        <w:pStyle w:val="2"/>
        <w:numPr>
          <w:ilvl w:val="1"/>
          <w:numId w:val="2"/>
        </w:numPr>
        <w:ind w:firstLine="0"/>
        <w:rPr>
          <w:rFonts w:cs="Times New Roman"/>
        </w:rPr>
      </w:pPr>
      <w:bookmarkStart w:id="14" w:name="_Toc430593486"/>
      <w:bookmarkStart w:id="15" w:name="_Toc119030482"/>
      <w:r w:rsidRPr="00023B4E">
        <w:rPr>
          <w:rFonts w:cs="Times New Roman"/>
        </w:rPr>
        <w:t>Специальные категории персональных данных</w:t>
      </w:r>
      <w:bookmarkEnd w:id="14"/>
      <w:bookmarkEnd w:id="15"/>
    </w:p>
    <w:p w14:paraId="73196DB2" w14:textId="77777777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14:paraId="3192336F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субъект персональных данных дал согласие в письменной форме на обработку своих персональных данных;</w:t>
      </w:r>
    </w:p>
    <w:p w14:paraId="1DE5E50A" w14:textId="042D3AE7" w:rsidR="00EB700B" w:rsidRDefault="00F27B14" w:rsidP="00F27B14">
      <w:pPr>
        <w:pStyle w:val="af"/>
        <w:numPr>
          <w:ilvl w:val="0"/>
          <w:numId w:val="3"/>
        </w:numPr>
        <w:rPr>
          <w:rFonts w:cs="Times New Roman"/>
        </w:rPr>
      </w:pPr>
      <w:r w:rsidRPr="00F27B14">
        <w:rPr>
          <w:rFonts w:cs="Times New Roman"/>
        </w:rPr>
        <w:t xml:space="preserve">обработка персональных данных, разрешенных субъектом персональных данных для распространения, осуществляется с соблюдением запретов и условий, предусмотренных статьей 10.1 </w:t>
      </w:r>
      <w:r>
        <w:rPr>
          <w:rFonts w:cs="Times New Roman"/>
        </w:rPr>
        <w:t>152</w:t>
      </w:r>
      <w:r w:rsidR="00EB700B">
        <w:rPr>
          <w:rFonts w:cs="Times New Roman"/>
        </w:rPr>
        <w:t>–</w:t>
      </w:r>
      <w:r>
        <w:rPr>
          <w:rFonts w:cs="Times New Roman"/>
        </w:rPr>
        <w:t>ФЗ</w:t>
      </w:r>
      <w:r w:rsidR="00F87CB2" w:rsidRPr="00023B4E">
        <w:rPr>
          <w:rFonts w:cs="Times New Roman"/>
        </w:rPr>
        <w:t>;</w:t>
      </w:r>
    </w:p>
    <w:p w14:paraId="3E3D6CF2" w14:textId="0A4BED93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14:paraId="558960F2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1259065F" w14:textId="4BEC31C6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обработка персональных данных осуществляется в медико</w:t>
      </w:r>
      <w:r w:rsidR="00EB700B">
        <w:rPr>
          <w:rFonts w:cs="Times New Roman"/>
        </w:rPr>
        <w:t>–</w:t>
      </w:r>
      <w:r w:rsidRPr="00023B4E">
        <w:rPr>
          <w:rFonts w:cs="Times New Roman"/>
        </w:rPr>
        <w:t>профилактических целях, в целях установления медицинского диагноза, оказания медицинских и медико</w:t>
      </w:r>
      <w:r w:rsidR="00EB700B">
        <w:rPr>
          <w:rFonts w:cs="Times New Roman"/>
        </w:rPr>
        <w:t>–</w:t>
      </w:r>
      <w:r w:rsidRPr="00023B4E">
        <w:rPr>
          <w:rFonts w:cs="Times New Roman"/>
        </w:rPr>
        <w:t>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14:paraId="7C5637E9" w14:textId="5591E8EA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 xml:space="preserve">обработка персональных данных необходима для установления или осуществления прав субъекта персональных данных или третьих лиц, равно </w:t>
      </w:r>
      <w:r w:rsidR="00D469B2" w:rsidRPr="00023B4E">
        <w:rPr>
          <w:rFonts w:cs="Times New Roman"/>
        </w:rPr>
        <w:t xml:space="preserve">как </w:t>
      </w:r>
      <w:r w:rsidRPr="00023B4E">
        <w:rPr>
          <w:rFonts w:cs="Times New Roman"/>
        </w:rPr>
        <w:t>и в связи с осуществлением правосудия;</w:t>
      </w:r>
    </w:p>
    <w:p w14:paraId="12ABD7D7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14:paraId="6583FFB0" w14:textId="30C8091F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Обработка специальных категорий персональных данных, осуществлявшаяся в случаях, предусмотренных п</w:t>
      </w:r>
      <w:r w:rsidR="00D469B2" w:rsidRPr="00023B4E">
        <w:rPr>
          <w:rFonts w:cs="Times New Roman"/>
        </w:rPr>
        <w:t>.</w:t>
      </w:r>
      <w:r w:rsidR="00EB700B">
        <w:rPr>
          <w:rFonts w:cs="Times New Roman"/>
        </w:rPr>
        <w:t xml:space="preserve"> </w:t>
      </w:r>
      <w:r w:rsidRPr="00023B4E">
        <w:rPr>
          <w:rFonts w:cs="Times New Roman"/>
        </w:rPr>
        <w:t>4 ст.</w:t>
      </w:r>
      <w:r w:rsidR="00EB700B">
        <w:rPr>
          <w:rFonts w:cs="Times New Roman"/>
        </w:rPr>
        <w:t xml:space="preserve"> </w:t>
      </w:r>
      <w:r w:rsidRPr="00023B4E">
        <w:rPr>
          <w:rFonts w:cs="Times New Roman"/>
        </w:rPr>
        <w:t>10 ФЗ</w:t>
      </w:r>
      <w:r w:rsidR="00EB700B">
        <w:rPr>
          <w:rFonts w:cs="Times New Roman"/>
        </w:rPr>
        <w:t>–</w:t>
      </w:r>
      <w:r w:rsidRPr="00023B4E">
        <w:rPr>
          <w:rFonts w:cs="Times New Roman"/>
        </w:rPr>
        <w:t>152</w:t>
      </w:r>
      <w:r w:rsidR="00D469B2" w:rsidRPr="00023B4E">
        <w:rPr>
          <w:rFonts w:cs="Times New Roman"/>
        </w:rPr>
        <w:t>,</w:t>
      </w:r>
      <w:r w:rsidRPr="00023B4E">
        <w:rPr>
          <w:rFonts w:cs="Times New Roman"/>
        </w:rPr>
        <w:t xml:space="preserve"> должна быть незамедлительно </w:t>
      </w:r>
      <w:r w:rsidR="009A741C" w:rsidRPr="00023B4E">
        <w:rPr>
          <w:rFonts w:cs="Times New Roman"/>
        </w:rPr>
        <w:t>прекращ</w:t>
      </w:r>
      <w:r w:rsidR="00E050A9">
        <w:rPr>
          <w:rFonts w:cs="Times New Roman"/>
        </w:rPr>
        <w:t>ена</w:t>
      </w:r>
      <w:r w:rsidRPr="00023B4E">
        <w:rPr>
          <w:rFonts w:cs="Times New Roman"/>
        </w:rPr>
        <w:t xml:space="preserve">, </w:t>
      </w:r>
      <w:r w:rsidRPr="00023B4E">
        <w:rPr>
          <w:rFonts w:cs="Times New Roman"/>
        </w:rPr>
        <w:lastRenderedPageBreak/>
        <w:t>если устранены причины, вследствие которых осуществлялась их обработка, если иное не установлено федеральными законами.</w:t>
      </w:r>
    </w:p>
    <w:p w14:paraId="13F4DFB4" w14:textId="77777777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14:paraId="53163B65" w14:textId="77777777" w:rsidR="00472A18" w:rsidRPr="00023B4E" w:rsidRDefault="00F87CB2">
      <w:pPr>
        <w:pStyle w:val="2"/>
        <w:numPr>
          <w:ilvl w:val="1"/>
          <w:numId w:val="2"/>
        </w:numPr>
        <w:ind w:firstLine="0"/>
        <w:rPr>
          <w:rFonts w:cs="Times New Roman"/>
        </w:rPr>
      </w:pPr>
      <w:bookmarkStart w:id="16" w:name="_Toc430593488"/>
      <w:bookmarkStart w:id="17" w:name="_Toc119030483"/>
      <w:r w:rsidRPr="00023B4E">
        <w:rPr>
          <w:rFonts w:cs="Times New Roman"/>
        </w:rPr>
        <w:t>Поручение обработки персональных данных другому лицу</w:t>
      </w:r>
      <w:bookmarkEnd w:id="16"/>
      <w:bookmarkEnd w:id="17"/>
    </w:p>
    <w:p w14:paraId="16F16D8E" w14:textId="1D36787E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</w:t>
      </w:r>
      <w:r w:rsidR="00EB700B">
        <w:rPr>
          <w:rFonts w:cs="Times New Roman"/>
        </w:rPr>
        <w:t>–</w:t>
      </w:r>
      <w:r w:rsidRPr="00023B4E">
        <w:rPr>
          <w:rFonts w:cs="Times New Roman"/>
        </w:rPr>
        <w:t>152 и настоящей Политикой</w:t>
      </w:r>
      <w:r w:rsidR="00817329" w:rsidRPr="00023B4E">
        <w:rPr>
          <w:rFonts w:cs="Times New Roman"/>
        </w:rPr>
        <w:t>.</w:t>
      </w:r>
    </w:p>
    <w:p w14:paraId="4704AE96" w14:textId="77777777" w:rsidR="00472A18" w:rsidRPr="00023B4E" w:rsidRDefault="00F87CB2">
      <w:pPr>
        <w:pStyle w:val="2"/>
        <w:numPr>
          <w:ilvl w:val="1"/>
          <w:numId w:val="2"/>
        </w:numPr>
        <w:ind w:firstLine="0"/>
        <w:rPr>
          <w:rFonts w:cs="Times New Roman"/>
        </w:rPr>
      </w:pPr>
      <w:bookmarkStart w:id="18" w:name="_Toc430593489"/>
      <w:bookmarkStart w:id="19" w:name="_Toc424223020"/>
      <w:bookmarkStart w:id="20" w:name="_Toc119030484"/>
      <w:r w:rsidRPr="00023B4E">
        <w:rPr>
          <w:rFonts w:cs="Times New Roman"/>
        </w:rPr>
        <w:t>Обработка персональных данных граждан Российской Федерации</w:t>
      </w:r>
      <w:bookmarkEnd w:id="18"/>
      <w:bookmarkEnd w:id="19"/>
      <w:bookmarkEnd w:id="20"/>
    </w:p>
    <w:p w14:paraId="19AA8DB5" w14:textId="09D8C852" w:rsidR="00472A18" w:rsidRDefault="00F87CB2">
      <w:pPr>
        <w:rPr>
          <w:rFonts w:cs="Times New Roman"/>
        </w:rPr>
      </w:pPr>
      <w:r w:rsidRPr="00023B4E">
        <w:rPr>
          <w:rFonts w:cs="Times New Roman"/>
        </w:rPr>
        <w:t xml:space="preserve">Оператор обеспечивает сбор, запись, систематизацию, накопление, хранение, уточнение (обновление, изменение), извлечение </w:t>
      </w:r>
      <w:r w:rsidR="00817329" w:rsidRPr="00023B4E">
        <w:rPr>
          <w:rFonts w:cs="Times New Roman"/>
        </w:rPr>
        <w:t xml:space="preserve">персональных данных </w:t>
      </w:r>
      <w:r w:rsidRPr="00023B4E">
        <w:rPr>
          <w:rFonts w:cs="Times New Roman"/>
        </w:rPr>
        <w:t>граждан Российской Федерации с использованием баз данных, находящихся на территории Российской Федерации, за исключением случаев, указанных в п</w:t>
      </w:r>
      <w:r w:rsidR="00817329" w:rsidRPr="00023B4E">
        <w:rPr>
          <w:rFonts w:cs="Times New Roman"/>
        </w:rPr>
        <w:t>п.</w:t>
      </w:r>
      <w:r w:rsidR="00EB700B">
        <w:rPr>
          <w:rFonts w:cs="Times New Roman"/>
        </w:rPr>
        <w:t xml:space="preserve"> </w:t>
      </w:r>
      <w:r w:rsidRPr="00023B4E">
        <w:rPr>
          <w:rFonts w:cs="Times New Roman"/>
        </w:rPr>
        <w:t>2,</w:t>
      </w:r>
      <w:r w:rsidR="00817329" w:rsidRPr="00023B4E">
        <w:rPr>
          <w:rFonts w:cs="Times New Roman"/>
        </w:rPr>
        <w:t xml:space="preserve"> </w:t>
      </w:r>
      <w:r w:rsidRPr="00023B4E">
        <w:rPr>
          <w:rFonts w:cs="Times New Roman"/>
        </w:rPr>
        <w:t>3,</w:t>
      </w:r>
      <w:r w:rsidR="00817329" w:rsidRPr="00023B4E">
        <w:rPr>
          <w:rFonts w:cs="Times New Roman"/>
        </w:rPr>
        <w:t xml:space="preserve"> </w:t>
      </w:r>
      <w:r w:rsidRPr="00023B4E">
        <w:rPr>
          <w:rFonts w:cs="Times New Roman"/>
        </w:rPr>
        <w:t>4,</w:t>
      </w:r>
      <w:r w:rsidR="00817329" w:rsidRPr="00023B4E">
        <w:rPr>
          <w:rFonts w:cs="Times New Roman"/>
        </w:rPr>
        <w:t xml:space="preserve"> </w:t>
      </w:r>
      <w:r w:rsidRPr="00023B4E">
        <w:rPr>
          <w:rFonts w:cs="Times New Roman"/>
        </w:rPr>
        <w:t>8 ч</w:t>
      </w:r>
      <w:r w:rsidR="00817329" w:rsidRPr="00023B4E">
        <w:rPr>
          <w:rFonts w:cs="Times New Roman"/>
        </w:rPr>
        <w:t>.</w:t>
      </w:r>
      <w:r w:rsidR="00EB700B">
        <w:rPr>
          <w:rFonts w:cs="Times New Roman"/>
        </w:rPr>
        <w:t xml:space="preserve"> </w:t>
      </w:r>
      <w:r w:rsidRPr="00023B4E">
        <w:rPr>
          <w:rFonts w:cs="Times New Roman"/>
        </w:rPr>
        <w:t>1 ст</w:t>
      </w:r>
      <w:r w:rsidR="00817329" w:rsidRPr="00023B4E">
        <w:rPr>
          <w:rFonts w:cs="Times New Roman"/>
        </w:rPr>
        <w:t>.</w:t>
      </w:r>
      <w:r w:rsidR="00EB700B">
        <w:rPr>
          <w:rFonts w:cs="Times New Roman"/>
        </w:rPr>
        <w:t xml:space="preserve"> </w:t>
      </w:r>
      <w:r w:rsidRPr="00023B4E">
        <w:rPr>
          <w:rFonts w:cs="Times New Roman"/>
        </w:rPr>
        <w:t>6 ФЗ</w:t>
      </w:r>
      <w:r w:rsidR="00EB700B">
        <w:rPr>
          <w:rFonts w:cs="Times New Roman"/>
        </w:rPr>
        <w:t>–</w:t>
      </w:r>
      <w:r w:rsidRPr="00023B4E">
        <w:rPr>
          <w:rFonts w:cs="Times New Roman"/>
        </w:rPr>
        <w:t>152.</w:t>
      </w:r>
    </w:p>
    <w:p w14:paraId="473E6BCD" w14:textId="3969748F" w:rsidR="008034FA" w:rsidRDefault="008034FA">
      <w:pPr>
        <w:rPr>
          <w:rFonts w:cs="Times New Roman"/>
        </w:rPr>
      </w:pPr>
      <w:r>
        <w:rPr>
          <w:rFonts w:cs="Times New Roman"/>
        </w:rPr>
        <w:t>Оператор производит обработку персональных данных граждан Российской Федерации в порядке и условиях, описанных ниже:</w:t>
      </w:r>
    </w:p>
    <w:p w14:paraId="68D6091F" w14:textId="745E9F3C" w:rsidR="008034FA" w:rsidRPr="008034FA" w:rsidRDefault="008034FA" w:rsidP="008034FA">
      <w:pPr>
        <w:pStyle w:val="3"/>
        <w:keepNext/>
        <w:keepLines/>
        <w:numPr>
          <w:ilvl w:val="2"/>
          <w:numId w:val="2"/>
        </w:numPr>
        <w:spacing w:before="40" w:after="0"/>
        <w:contextualSpacing w:val="0"/>
        <w:jc w:val="left"/>
        <w:rPr>
          <w:rFonts w:cs="Times New Roman"/>
          <w:bCs/>
          <w:szCs w:val="24"/>
        </w:rPr>
      </w:pPr>
      <w:bookmarkStart w:id="21" w:name="_Toc58963699"/>
      <w:bookmarkStart w:id="22" w:name="_Toc119030485"/>
      <w:r w:rsidRPr="008034FA">
        <w:rPr>
          <w:rFonts w:cs="Times New Roman"/>
          <w:bCs/>
          <w:szCs w:val="24"/>
        </w:rPr>
        <w:t>Обработка запросов с сайта</w:t>
      </w:r>
      <w:bookmarkEnd w:id="21"/>
      <w:bookmarkEnd w:id="22"/>
      <w:r w:rsidRPr="008034FA">
        <w:rPr>
          <w:rFonts w:cs="Times New Roman"/>
          <w:bCs/>
          <w:szCs w:val="24"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04"/>
      </w:tblGrid>
      <w:tr w:rsidR="008034FA" w:rsidRPr="008034FA" w14:paraId="0F47F166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DB53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Цель обработки персональных данных</w:t>
            </w:r>
            <w:r w:rsidRPr="008034FA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0307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 xml:space="preserve">Обработка входящих запросов с сайта </w:t>
            </w:r>
          </w:p>
        </w:tc>
      </w:tr>
      <w:tr w:rsidR="008034FA" w:rsidRPr="008034FA" w14:paraId="409D9E12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7EF7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Наименование категории субъектов данных, чьи данные обрабатываются: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AA51" w14:textId="7AB95019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Контактные лица компаний</w:t>
            </w:r>
            <w:r w:rsidR="00EB700B">
              <w:rPr>
                <w:rFonts w:ascii="Times New Roman" w:hAnsi="Times New Roman" w:cs="Times New Roman"/>
                <w:szCs w:val="24"/>
              </w:rPr>
              <w:t>–</w:t>
            </w:r>
            <w:r w:rsidRPr="008034FA">
              <w:rPr>
                <w:rFonts w:ascii="Times New Roman" w:hAnsi="Times New Roman" w:cs="Times New Roman"/>
                <w:szCs w:val="24"/>
              </w:rPr>
              <w:t>клиентов</w:t>
            </w:r>
          </w:p>
        </w:tc>
      </w:tr>
      <w:tr w:rsidR="008034FA" w:rsidRPr="008034FA" w14:paraId="175523AB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51F91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Состав обрабатываемых персональных данных в рамках процесса: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7152" w14:textId="3198D516" w:rsidR="008034FA" w:rsidRPr="008034FA" w:rsidRDefault="00BA76C0" w:rsidP="002F4903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8034FA" w:rsidRPr="008034FA">
              <w:rPr>
                <w:rFonts w:cs="Times New Roman"/>
                <w:szCs w:val="24"/>
              </w:rPr>
              <w:t xml:space="preserve">мя; </w:t>
            </w:r>
            <w:r w:rsidR="002F4903">
              <w:rPr>
                <w:rFonts w:cs="Times New Roman"/>
                <w:szCs w:val="24"/>
              </w:rPr>
              <w:t xml:space="preserve">наименование компании; </w:t>
            </w:r>
            <w:r w:rsidR="008034FA" w:rsidRPr="008034FA">
              <w:rPr>
                <w:rFonts w:cs="Times New Roman"/>
                <w:szCs w:val="24"/>
              </w:rPr>
              <w:t>адреса электронной почты; номера контактных телефонов</w:t>
            </w:r>
          </w:p>
        </w:tc>
      </w:tr>
      <w:tr w:rsidR="008034FA" w:rsidRPr="008034FA" w14:paraId="3EF5C3AB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1889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Основание для обработки персональных данных: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80932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 xml:space="preserve">Согласие на обработку персональных данных </w:t>
            </w:r>
          </w:p>
        </w:tc>
      </w:tr>
      <w:tr w:rsidR="008034FA" w:rsidRPr="008034FA" w14:paraId="48AC552D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8DEC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Срок обработки и хранения персональных данных: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5706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 xml:space="preserve">Данные обрабатываются в течение 1 года после последнего взаимодействия с клиентом </w:t>
            </w:r>
          </w:p>
        </w:tc>
      </w:tr>
      <w:tr w:rsidR="008034FA" w:rsidRPr="008034FA" w14:paraId="28857AE2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6A94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Порядок уничтожения персональных данных при достижении целей их обработки или при наступлении иных законных оснований: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17155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 xml:space="preserve">Уничтожение персональных данных из информационных систем производится встроенными средствами информационной системы и производится администраторами информационных систем. </w:t>
            </w:r>
          </w:p>
        </w:tc>
      </w:tr>
      <w:tr w:rsidR="008034FA" w:rsidRPr="008034FA" w14:paraId="5D50711C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7FD0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Способы обработки персональных данных: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B3656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Смешанная обработка</w:t>
            </w:r>
          </w:p>
        </w:tc>
      </w:tr>
      <w:tr w:rsidR="008034FA" w:rsidRPr="008034FA" w14:paraId="47DA86B3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02047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Совершаемые действия с персональными данными: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2D37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Удаление; Блокирование; Изменение; Обновление; Использование; Хранение; Систематизация; Запись; Сбор.</w:t>
            </w:r>
          </w:p>
        </w:tc>
      </w:tr>
      <w:tr w:rsidR="008034FA" w:rsidRPr="008034FA" w14:paraId="025AAB48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F441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lastRenderedPageBreak/>
              <w:t>Третьи лица, которым передаются персональные данные: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5BAB" w14:textId="051DC525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FD5960F" w14:textId="77777777" w:rsidR="008034FA" w:rsidRPr="008034FA" w:rsidRDefault="008034FA" w:rsidP="008034FA">
      <w:pPr>
        <w:pStyle w:val="3"/>
        <w:keepNext/>
        <w:keepLines/>
        <w:numPr>
          <w:ilvl w:val="2"/>
          <w:numId w:val="2"/>
        </w:numPr>
        <w:spacing w:before="40" w:after="0"/>
        <w:contextualSpacing w:val="0"/>
        <w:jc w:val="left"/>
        <w:rPr>
          <w:rFonts w:cs="Times New Roman"/>
          <w:bCs/>
          <w:szCs w:val="24"/>
        </w:rPr>
      </w:pPr>
      <w:bookmarkStart w:id="23" w:name="_Toc58963700"/>
      <w:bookmarkStart w:id="24" w:name="_Toc119030486"/>
      <w:r w:rsidRPr="008034FA">
        <w:rPr>
          <w:rFonts w:cs="Times New Roman"/>
          <w:bCs/>
          <w:szCs w:val="24"/>
        </w:rPr>
        <w:t>Поддержка клиентов</w:t>
      </w:r>
      <w:bookmarkEnd w:id="23"/>
      <w:bookmarkEnd w:id="24"/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04"/>
      </w:tblGrid>
      <w:tr w:rsidR="008034FA" w:rsidRPr="008034FA" w14:paraId="7C10FDB8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AAD65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Цель обработки персональных данных</w:t>
            </w:r>
            <w:r w:rsidRPr="008034FA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ABD68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 xml:space="preserve">Поддержка клиентов </w:t>
            </w:r>
          </w:p>
        </w:tc>
      </w:tr>
      <w:tr w:rsidR="008034FA" w:rsidRPr="008034FA" w14:paraId="3CCA55C9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26BDD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Наименование категории субъектов данных, чьи данные обрабатываются: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C60B" w14:textId="10E0D8A1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Контактные лица компаний</w:t>
            </w:r>
            <w:r w:rsidR="00EB700B">
              <w:rPr>
                <w:rFonts w:ascii="Times New Roman" w:hAnsi="Times New Roman" w:cs="Times New Roman"/>
                <w:szCs w:val="24"/>
              </w:rPr>
              <w:t>–</w:t>
            </w:r>
            <w:r w:rsidRPr="008034FA">
              <w:rPr>
                <w:rFonts w:ascii="Times New Roman" w:hAnsi="Times New Roman" w:cs="Times New Roman"/>
                <w:szCs w:val="24"/>
              </w:rPr>
              <w:t xml:space="preserve">клиентов; Пользователи </w:t>
            </w:r>
          </w:p>
        </w:tc>
      </w:tr>
      <w:tr w:rsidR="008034FA" w:rsidRPr="008034FA" w14:paraId="4D8343B0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865A5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Состав обрабатываемых персональных данных в рамках процесса: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ADB13" w14:textId="5ED700B3" w:rsidR="008034FA" w:rsidRPr="008034FA" w:rsidRDefault="00BA76C0" w:rsidP="008034FA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8034FA" w:rsidRPr="008034FA">
              <w:rPr>
                <w:rFonts w:cs="Times New Roman"/>
                <w:szCs w:val="24"/>
              </w:rPr>
              <w:t>мя; адреса электронной почты; номера контактных телефонов</w:t>
            </w:r>
          </w:p>
        </w:tc>
      </w:tr>
      <w:tr w:rsidR="008034FA" w:rsidRPr="008034FA" w14:paraId="52741995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A455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Основание для обработки персональных данных: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3237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 xml:space="preserve">Согласие на обработку персональных данных </w:t>
            </w:r>
          </w:p>
        </w:tc>
      </w:tr>
      <w:tr w:rsidR="008034FA" w:rsidRPr="008034FA" w14:paraId="15C84905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717D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Срок обработки и хранения персональных данных: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579A3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 xml:space="preserve">Персональные данные обрабатываются до завершения проекта </w:t>
            </w:r>
          </w:p>
        </w:tc>
      </w:tr>
      <w:tr w:rsidR="008034FA" w:rsidRPr="008034FA" w14:paraId="141D8AF5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0062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Порядок уничтожения персональных данных при достижении целей их обработки или при наступлении иных законных оснований: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998F3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 xml:space="preserve">Уничтожение персональных данных из информационных систем производится встроенными средствами информационной системы и производится администраторами информационных систем. </w:t>
            </w:r>
          </w:p>
        </w:tc>
      </w:tr>
      <w:tr w:rsidR="008034FA" w:rsidRPr="008034FA" w14:paraId="2D2F25C2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D4840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Способы обработки персональных данных: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9A441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Смешанная обработка</w:t>
            </w:r>
          </w:p>
        </w:tc>
      </w:tr>
      <w:tr w:rsidR="008034FA" w:rsidRPr="008034FA" w14:paraId="57FFE574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5CA5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Совершаемые действия с персональными данными: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DF44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Удаление; Уничтожение; Блокирование; Извлечение; Изменение; Обновление; Использование; Хранение; Накопление; Систематизация; Запись; Сбор.</w:t>
            </w:r>
          </w:p>
        </w:tc>
      </w:tr>
      <w:tr w:rsidR="008034FA" w:rsidRPr="008034FA" w14:paraId="4D5FD631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398A5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Третьи лица, которым передаются персональные данные: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3E974" w14:textId="4A4C37DC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16F4B32" w14:textId="77777777" w:rsidR="008034FA" w:rsidRPr="008034FA" w:rsidRDefault="008034FA" w:rsidP="008034FA">
      <w:pPr>
        <w:pStyle w:val="3"/>
        <w:keepNext/>
        <w:keepLines/>
        <w:numPr>
          <w:ilvl w:val="2"/>
          <w:numId w:val="2"/>
        </w:numPr>
        <w:spacing w:before="40" w:after="0"/>
        <w:contextualSpacing w:val="0"/>
        <w:jc w:val="left"/>
        <w:rPr>
          <w:rFonts w:cs="Times New Roman"/>
          <w:bCs/>
          <w:szCs w:val="24"/>
        </w:rPr>
      </w:pPr>
      <w:bookmarkStart w:id="25" w:name="_Toc58963701"/>
      <w:bookmarkStart w:id="26" w:name="_Toc119030487"/>
      <w:r w:rsidRPr="008034FA">
        <w:rPr>
          <w:rFonts w:cs="Times New Roman"/>
          <w:bCs/>
          <w:szCs w:val="24"/>
        </w:rPr>
        <w:t>Осуществление рассылок</w:t>
      </w:r>
      <w:bookmarkEnd w:id="25"/>
      <w:bookmarkEnd w:id="26"/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04"/>
      </w:tblGrid>
      <w:tr w:rsidR="008034FA" w:rsidRPr="008034FA" w14:paraId="1C8C2F75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4A769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Цель обработки персональных данных</w:t>
            </w:r>
            <w:r w:rsidRPr="008034FA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6DD" w14:textId="33DC2B44" w:rsidR="008034FA" w:rsidRPr="008034FA" w:rsidRDefault="0034372B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</w:t>
            </w:r>
            <w:r w:rsidR="008034FA" w:rsidRPr="008034FA">
              <w:rPr>
                <w:rFonts w:ascii="Times New Roman" w:hAnsi="Times New Roman" w:cs="Times New Roman"/>
                <w:szCs w:val="24"/>
              </w:rPr>
              <w:t xml:space="preserve"> рассылок </w:t>
            </w:r>
          </w:p>
        </w:tc>
      </w:tr>
      <w:tr w:rsidR="008034FA" w:rsidRPr="008034FA" w14:paraId="660B682D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66CE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Наименование категории субъектов данных, чьи данные обрабатываются: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DBBA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 xml:space="preserve">Контактные лица компаний–клиентов </w:t>
            </w:r>
          </w:p>
        </w:tc>
      </w:tr>
      <w:tr w:rsidR="008034FA" w:rsidRPr="008034FA" w14:paraId="2DDDEF68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2AD3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Состав обрабатываемых персональных данных в рамках процесса: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CB4B8" w14:textId="200DBBF6" w:rsidR="008034FA" w:rsidRPr="008034FA" w:rsidRDefault="00BA76C0" w:rsidP="0034372B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8034FA" w:rsidRPr="008034FA">
              <w:rPr>
                <w:rFonts w:cs="Times New Roman"/>
                <w:szCs w:val="24"/>
              </w:rPr>
              <w:t xml:space="preserve">мя; адрес электронной почты </w:t>
            </w:r>
          </w:p>
        </w:tc>
      </w:tr>
      <w:tr w:rsidR="008034FA" w:rsidRPr="008034FA" w14:paraId="03007A28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62639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Основание для обработки персональных данных: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3072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 xml:space="preserve">Согласие на осуществление рассылок </w:t>
            </w:r>
          </w:p>
        </w:tc>
      </w:tr>
      <w:tr w:rsidR="008034FA" w:rsidRPr="008034FA" w14:paraId="50FAB708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A5A5E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Срок обработки и хранения персональных данных: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9A2E4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Персональные данные обрабатываются до завершения маркетинговой кампании либо до отзыва согласия на осуществление рассылок.</w:t>
            </w:r>
          </w:p>
        </w:tc>
      </w:tr>
      <w:tr w:rsidR="008034FA" w:rsidRPr="008034FA" w14:paraId="234871AE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7C35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 xml:space="preserve">Порядок уничтожения персональных данных при достижении целей их обработки </w:t>
            </w:r>
            <w:r w:rsidRPr="008034FA">
              <w:rPr>
                <w:rFonts w:ascii="Times New Roman" w:hAnsi="Times New Roman" w:cs="Times New Roman"/>
                <w:szCs w:val="24"/>
              </w:rPr>
              <w:lastRenderedPageBreak/>
              <w:t>или при наступлении иных законных оснований: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CFFA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lastRenderedPageBreak/>
              <w:t xml:space="preserve">Уничтожение персональных данных из информационных систем производится встроенными средствами информационной системы и </w:t>
            </w:r>
            <w:r w:rsidRPr="008034FA">
              <w:rPr>
                <w:rFonts w:ascii="Times New Roman" w:hAnsi="Times New Roman" w:cs="Times New Roman"/>
                <w:szCs w:val="24"/>
              </w:rPr>
              <w:lastRenderedPageBreak/>
              <w:t xml:space="preserve">производится администраторами информационных систем. </w:t>
            </w:r>
          </w:p>
        </w:tc>
      </w:tr>
      <w:tr w:rsidR="008034FA" w:rsidRPr="008034FA" w14:paraId="383A0EAE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6E21E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lastRenderedPageBreak/>
              <w:t>Способы обработки персональных данных: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3AEA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Смешанная обработка</w:t>
            </w:r>
          </w:p>
        </w:tc>
      </w:tr>
      <w:tr w:rsidR="008034FA" w:rsidRPr="008034FA" w14:paraId="60A64418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203BA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Совершаемые действия с персональными данными: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BA3B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Удаление; Уничтожение; Блокирование; Изменение; Обновление; Использование; Хранение; Систематизация; Запись; Сбор.</w:t>
            </w:r>
          </w:p>
        </w:tc>
      </w:tr>
      <w:tr w:rsidR="008034FA" w:rsidRPr="008034FA" w14:paraId="7C61084B" w14:textId="77777777" w:rsidTr="008034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AD82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Третьи лица, которым передаются персональные данные: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9FD24" w14:textId="724B789D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19A07BE" w14:textId="3BF91221" w:rsidR="008034FA" w:rsidRPr="008034FA" w:rsidRDefault="008034FA" w:rsidP="008034FA">
      <w:pPr>
        <w:pStyle w:val="3"/>
        <w:keepNext/>
        <w:keepLines/>
        <w:numPr>
          <w:ilvl w:val="2"/>
          <w:numId w:val="2"/>
        </w:numPr>
        <w:spacing w:before="40" w:after="0"/>
        <w:contextualSpacing w:val="0"/>
        <w:jc w:val="left"/>
        <w:rPr>
          <w:rFonts w:cs="Times New Roman"/>
          <w:bCs/>
          <w:szCs w:val="24"/>
        </w:rPr>
      </w:pPr>
      <w:bookmarkStart w:id="27" w:name="_Toc21247753"/>
      <w:bookmarkStart w:id="28" w:name="_Toc49867875"/>
      <w:bookmarkStart w:id="29" w:name="_Toc56673391"/>
      <w:bookmarkStart w:id="30" w:name="_Toc58963702"/>
      <w:bookmarkStart w:id="31" w:name="_Toc119030488"/>
      <w:r w:rsidRPr="008034FA">
        <w:rPr>
          <w:rFonts w:cs="Times New Roman"/>
          <w:bCs/>
          <w:szCs w:val="24"/>
        </w:rPr>
        <w:t xml:space="preserve">Работа сервиса </w:t>
      </w:r>
      <w:bookmarkEnd w:id="27"/>
      <w:bookmarkEnd w:id="28"/>
      <w:bookmarkEnd w:id="29"/>
      <w:bookmarkEnd w:id="30"/>
      <w:bookmarkEnd w:id="31"/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04"/>
      </w:tblGrid>
      <w:tr w:rsidR="008034FA" w:rsidRPr="008034FA" w14:paraId="6E3329C7" w14:textId="77777777" w:rsidTr="0034372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C715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Цель обработки персональных данных</w:t>
            </w:r>
            <w:r w:rsidRPr="008034FA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6045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Предоставление доступа клиентам и пользователям и дальнейшая работа с сервисом</w:t>
            </w:r>
          </w:p>
        </w:tc>
      </w:tr>
      <w:tr w:rsidR="008034FA" w:rsidRPr="008034FA" w14:paraId="66DB1D36" w14:textId="77777777" w:rsidTr="0034372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6BB18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Наименование категории субъектов данных, чьи данные обрабатываются: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4EAD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 xml:space="preserve">Контактные лица компаний–клиентов; Пользователи </w:t>
            </w:r>
          </w:p>
        </w:tc>
      </w:tr>
      <w:tr w:rsidR="008034FA" w:rsidRPr="008034FA" w14:paraId="6686DFD9" w14:textId="77777777" w:rsidTr="0034372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0A9B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Состав обрабатываемых персональных данных в рамках процесса: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9C31" w14:textId="72A1DAAB" w:rsidR="008034FA" w:rsidRPr="0034372B" w:rsidRDefault="00BA76C0" w:rsidP="0034372B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8034FA" w:rsidRPr="008034FA">
              <w:rPr>
                <w:rFonts w:cs="Times New Roman"/>
                <w:szCs w:val="24"/>
              </w:rPr>
              <w:t>мя;</w:t>
            </w:r>
            <w:r w:rsidR="008034FA" w:rsidRPr="008034FA">
              <w:rPr>
                <w:rFonts w:cs="Times New Roman"/>
                <w:bCs/>
                <w:szCs w:val="24"/>
              </w:rPr>
              <w:t xml:space="preserve"> </w:t>
            </w:r>
            <w:r w:rsidR="008034FA" w:rsidRPr="008034FA">
              <w:rPr>
                <w:rFonts w:cs="Times New Roman"/>
                <w:szCs w:val="24"/>
              </w:rPr>
              <w:t>адреса электронной почты</w:t>
            </w:r>
          </w:p>
        </w:tc>
      </w:tr>
      <w:tr w:rsidR="008034FA" w:rsidRPr="008034FA" w14:paraId="6A9222BA" w14:textId="77777777" w:rsidTr="0034372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7A79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Основание для обработки персональных данных: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54A5A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 xml:space="preserve">Договор; Согласие на обработку персональных данных </w:t>
            </w:r>
          </w:p>
        </w:tc>
      </w:tr>
      <w:tr w:rsidR="008034FA" w:rsidRPr="008034FA" w14:paraId="5E081024" w14:textId="77777777" w:rsidTr="0034372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90B91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Срок обработки и хранения персональных данных: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8A85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 xml:space="preserve">Персональные данные обрабатываются в течение 3 лет после завершения проекта </w:t>
            </w:r>
          </w:p>
        </w:tc>
      </w:tr>
      <w:tr w:rsidR="008034FA" w:rsidRPr="008034FA" w14:paraId="1EEBB91E" w14:textId="77777777" w:rsidTr="0034372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30C8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Порядок уничтожения персональных данных при достижении целей их обработки или при наступлении иных законных оснований: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6496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 xml:space="preserve">Уничтожение персональных данных из информационных систем производится встроенными средствами информационной системы и производится администраторами информационных систем. </w:t>
            </w:r>
          </w:p>
        </w:tc>
      </w:tr>
      <w:tr w:rsidR="008034FA" w:rsidRPr="008034FA" w14:paraId="0BECAB26" w14:textId="77777777" w:rsidTr="0034372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61C0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Способы обработки персональных данных: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C2BD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Смешанная обработка</w:t>
            </w:r>
          </w:p>
        </w:tc>
      </w:tr>
      <w:tr w:rsidR="008034FA" w:rsidRPr="008034FA" w14:paraId="7BDBE8AB" w14:textId="77777777" w:rsidTr="0034372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8628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Совершаемые действия с персональными данными: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6C98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Удаление; Уничтожение; Блокирование; Изменение; Обновление; Использование; Хранение; Систематизация; Запись; Сбор.</w:t>
            </w:r>
          </w:p>
        </w:tc>
      </w:tr>
    </w:tbl>
    <w:p w14:paraId="0BF6744D" w14:textId="77777777" w:rsidR="008034FA" w:rsidRPr="008034FA" w:rsidRDefault="008034FA" w:rsidP="008034FA">
      <w:pPr>
        <w:pStyle w:val="3"/>
        <w:keepNext/>
        <w:keepLines/>
        <w:numPr>
          <w:ilvl w:val="2"/>
          <w:numId w:val="2"/>
        </w:numPr>
        <w:spacing w:before="40" w:after="0"/>
        <w:contextualSpacing w:val="0"/>
        <w:jc w:val="left"/>
        <w:rPr>
          <w:rFonts w:cs="Times New Roman"/>
          <w:bCs/>
          <w:szCs w:val="24"/>
        </w:rPr>
      </w:pPr>
      <w:bookmarkStart w:id="32" w:name="_Toc119030489"/>
      <w:r w:rsidRPr="008034FA">
        <w:rPr>
          <w:rFonts w:cs="Times New Roman"/>
          <w:bCs/>
          <w:szCs w:val="24"/>
        </w:rPr>
        <w:t>Обработка аналитических данных.</w:t>
      </w:r>
      <w:bookmarkEnd w:id="32"/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04"/>
      </w:tblGrid>
      <w:tr w:rsidR="008034FA" w:rsidRPr="008034FA" w14:paraId="1CE52238" w14:textId="77777777" w:rsidTr="0034372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637A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Цель обработки персональных данных</w:t>
            </w:r>
            <w:r w:rsidRPr="008034FA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E6F4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Обработка аналитических данных пользователей на сайте</w:t>
            </w:r>
          </w:p>
        </w:tc>
      </w:tr>
      <w:tr w:rsidR="008034FA" w:rsidRPr="008034FA" w14:paraId="0731AEF2" w14:textId="77777777" w:rsidTr="0034372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E7053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Наименование категории субъектов данных, чьи данные обрабатываются: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7D98C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Пользователи</w:t>
            </w:r>
          </w:p>
        </w:tc>
      </w:tr>
      <w:tr w:rsidR="008034FA" w:rsidRPr="008034FA" w14:paraId="6ECC39B9" w14:textId="77777777" w:rsidTr="0034372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10899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Состав обрабатываемых персональных данных в рамках процесса: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3AC0D" w14:textId="2ED936D7" w:rsidR="008034FA" w:rsidRPr="008034FA" w:rsidRDefault="00BA76C0" w:rsidP="0034372B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8034FA" w:rsidRPr="008034FA">
              <w:rPr>
                <w:rFonts w:cs="Times New Roman"/>
                <w:szCs w:val="24"/>
              </w:rPr>
              <w:t>рафик; тип устройства; действия на сайте; глубина просмотра страниц; идентификатор на сайте; время входа на сайт; длительность пребывания на сайте</w:t>
            </w:r>
          </w:p>
        </w:tc>
      </w:tr>
      <w:tr w:rsidR="008034FA" w:rsidRPr="008034FA" w14:paraId="1A851E44" w14:textId="77777777" w:rsidTr="0034372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F6798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Основание для обработки персональных данных: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EF96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 xml:space="preserve">Согласие на обработку персональных данных </w:t>
            </w:r>
          </w:p>
        </w:tc>
      </w:tr>
      <w:tr w:rsidR="008034FA" w:rsidRPr="008034FA" w14:paraId="506EBEEB" w14:textId="77777777" w:rsidTr="0034372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53B8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lastRenderedPageBreak/>
              <w:t>Срок обработки и хранения персональных данных: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8C57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 xml:space="preserve">Персональные данные обрабатываются до сроков жизни файлов </w:t>
            </w:r>
            <w:r w:rsidRPr="008034FA">
              <w:rPr>
                <w:rFonts w:ascii="Times New Roman" w:hAnsi="Times New Roman" w:cs="Times New Roman"/>
                <w:szCs w:val="24"/>
                <w:lang w:val="en-US"/>
              </w:rPr>
              <w:t>cookie</w:t>
            </w:r>
            <w:r w:rsidRPr="008034FA">
              <w:rPr>
                <w:rFonts w:ascii="Times New Roman" w:hAnsi="Times New Roman" w:cs="Times New Roman"/>
                <w:szCs w:val="24"/>
              </w:rPr>
              <w:t>\до очистки истории браузера пользователем.</w:t>
            </w:r>
          </w:p>
        </w:tc>
      </w:tr>
      <w:tr w:rsidR="008034FA" w:rsidRPr="008034FA" w14:paraId="79C7D767" w14:textId="77777777" w:rsidTr="0034372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2AFE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Порядок уничтожения персональных данных при достижении целей их обработки или при наступлении иных законных оснований: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2226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 xml:space="preserve">Уничтожение персональных данных из информационных систем производится встроенными средствами информационной системы и производится администраторами информационных систем. </w:t>
            </w:r>
          </w:p>
        </w:tc>
      </w:tr>
      <w:tr w:rsidR="008034FA" w:rsidRPr="008034FA" w14:paraId="2AB1E472" w14:textId="77777777" w:rsidTr="0034372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6C4D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Способы обработки персональных данных: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38AD5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Смешанная обработка</w:t>
            </w:r>
          </w:p>
        </w:tc>
      </w:tr>
      <w:tr w:rsidR="008034FA" w:rsidRPr="008034FA" w14:paraId="616AE831" w14:textId="77777777" w:rsidTr="0034372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C5CE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Совершаемые действия с персональными данными: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21E3" w14:textId="77777777" w:rsidR="008034FA" w:rsidRPr="008034FA" w:rsidRDefault="008034FA" w:rsidP="002223AC">
            <w:pPr>
              <w:pStyle w:val="af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034FA">
              <w:rPr>
                <w:rFonts w:ascii="Times New Roman" w:hAnsi="Times New Roman" w:cs="Times New Roman"/>
                <w:szCs w:val="24"/>
              </w:rPr>
              <w:t>Сбор, запись, систематизация, накопление, хранение, уточнение (обновление, изменение), извлечение, использование, блокирование, удаление</w:t>
            </w:r>
          </w:p>
        </w:tc>
      </w:tr>
    </w:tbl>
    <w:p w14:paraId="3F0B0ABB" w14:textId="77777777" w:rsidR="00472A18" w:rsidRPr="00023B4E" w:rsidRDefault="00F87CB2">
      <w:pPr>
        <w:pStyle w:val="2"/>
        <w:numPr>
          <w:ilvl w:val="1"/>
          <w:numId w:val="2"/>
        </w:numPr>
        <w:ind w:firstLine="0"/>
        <w:rPr>
          <w:rFonts w:cs="Times New Roman"/>
        </w:rPr>
      </w:pPr>
      <w:bookmarkStart w:id="33" w:name="_Toc430593490"/>
      <w:bookmarkStart w:id="34" w:name="_Toc119030490"/>
      <w:r w:rsidRPr="00023B4E">
        <w:rPr>
          <w:rFonts w:cs="Times New Roman"/>
        </w:rPr>
        <w:t>Трансграничная передача персональных данных</w:t>
      </w:r>
      <w:bookmarkEnd w:id="33"/>
      <w:bookmarkEnd w:id="34"/>
    </w:p>
    <w:p w14:paraId="25A787B2" w14:textId="3E964D8A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Оператор убе</w:t>
      </w:r>
      <w:r w:rsidR="009A741C">
        <w:rPr>
          <w:rFonts w:cs="Times New Roman"/>
        </w:rPr>
        <w:t>ждается</w:t>
      </w:r>
      <w:r w:rsidRPr="00023B4E">
        <w:rPr>
          <w:rFonts w:cs="Times New Roman"/>
        </w:rPr>
        <w:t xml:space="preserve">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14:paraId="270D7063" w14:textId="77777777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14:paraId="499D4CB2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14:paraId="3294347D" w14:textId="77777777" w:rsidR="00472A18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исполнения договора, стороной которого является субъект персональных данных.</w:t>
      </w:r>
    </w:p>
    <w:p w14:paraId="3B8A7631" w14:textId="71A5996B" w:rsidR="00290EE3" w:rsidRPr="008034FA" w:rsidRDefault="00634CD9" w:rsidP="00290EE3">
      <w:pPr>
        <w:rPr>
          <w:rFonts w:cs="Times New Roman"/>
        </w:rPr>
      </w:pPr>
      <w:r w:rsidRPr="008034FA">
        <w:rPr>
          <w:rFonts w:cs="Times New Roman"/>
        </w:rPr>
        <w:t xml:space="preserve">Оператор </w:t>
      </w:r>
      <w:r w:rsidR="00D158DD" w:rsidRPr="008034FA">
        <w:rPr>
          <w:rFonts w:cs="Times New Roman"/>
        </w:rPr>
        <w:t>до начала осуществления деятельности по трансграничной передаче персональных данных уведомляет уполномоченный орган по защите прав субъектов персональных данных о своем намерении осуществлять трансграничную передачу персональных данных.</w:t>
      </w:r>
    </w:p>
    <w:p w14:paraId="4E14A74E" w14:textId="5BF2DEEF" w:rsidR="00C1322A" w:rsidRPr="008034FA" w:rsidRDefault="00C1322A" w:rsidP="00290EE3">
      <w:pPr>
        <w:rPr>
          <w:rFonts w:cs="Times New Roman"/>
        </w:rPr>
      </w:pPr>
      <w:r w:rsidRPr="008034FA">
        <w:rPr>
          <w:rFonts w:cs="Times New Roman"/>
        </w:rPr>
        <w:t xml:space="preserve">После направления уведомления о своем намерении осуществлять трансграничную передачу персональных данных, Оператор </w:t>
      </w:r>
      <w:r w:rsidR="005B279A" w:rsidRPr="008034FA">
        <w:rPr>
          <w:rFonts w:cs="Times New Roman"/>
        </w:rPr>
        <w:t>осуществляет трансграничную передачу персональных данных на территории указанных в таком уведомлении иностранных государств, обеспечивающих адекватную защиту прав субъектов персональных данных</w:t>
      </w:r>
      <w:r w:rsidRPr="008034FA">
        <w:rPr>
          <w:rFonts w:cs="Times New Roman"/>
        </w:rPr>
        <w:t>.</w:t>
      </w:r>
    </w:p>
    <w:p w14:paraId="1AF37338" w14:textId="3279DA23" w:rsidR="00C43D75" w:rsidRPr="00290EE3" w:rsidRDefault="005B279A" w:rsidP="009D59CD">
      <w:pPr>
        <w:rPr>
          <w:rFonts w:cs="Times New Roman"/>
        </w:rPr>
      </w:pPr>
      <w:r w:rsidRPr="008034FA">
        <w:rPr>
          <w:rFonts w:cs="Times New Roman"/>
        </w:rPr>
        <w:t>Оператор не осуществляет трансграничную передачу персональных данных на территории указанных в таком уведомлении иностранных государств, не обеспечивающих адекватную защиту прав субъектов персональных данных</w:t>
      </w:r>
      <w:r w:rsidR="00B6229C" w:rsidRPr="008034FA">
        <w:rPr>
          <w:rFonts w:cs="Times New Roman"/>
        </w:rPr>
        <w:t>, до принятия уполномоченным органом по защите прав субъектов персональных данных решения.</w:t>
      </w:r>
    </w:p>
    <w:p w14:paraId="7AAE617E" w14:textId="77777777" w:rsidR="00472A18" w:rsidRPr="00023B4E" w:rsidRDefault="00F87CB2">
      <w:pPr>
        <w:pStyle w:val="1"/>
        <w:numPr>
          <w:ilvl w:val="0"/>
          <w:numId w:val="2"/>
        </w:numPr>
        <w:ind w:hanging="357"/>
        <w:rPr>
          <w:rFonts w:cs="Times New Roman"/>
        </w:rPr>
      </w:pPr>
      <w:bookmarkStart w:id="35" w:name="_Toc119030491"/>
      <w:r w:rsidRPr="00023B4E">
        <w:rPr>
          <w:rFonts w:cs="Times New Roman"/>
        </w:rPr>
        <w:t>Права и обязанности</w:t>
      </w:r>
      <w:bookmarkEnd w:id="35"/>
    </w:p>
    <w:p w14:paraId="0EDF26EC" w14:textId="7146A488" w:rsidR="00472A18" w:rsidRPr="00023B4E" w:rsidRDefault="00F87CB2">
      <w:pPr>
        <w:rPr>
          <w:rFonts w:cs="Times New Roman"/>
        </w:rPr>
      </w:pPr>
      <w:bookmarkStart w:id="36" w:name="_Toc430593492"/>
      <w:bookmarkEnd w:id="36"/>
      <w:r w:rsidRPr="00023B4E">
        <w:rPr>
          <w:rFonts w:cs="Times New Roman"/>
        </w:rPr>
        <w:t xml:space="preserve">В рамках обработки персональных данных для Оператора и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>ов персональных данных определены следующие права</w:t>
      </w:r>
      <w:r w:rsidR="00817329" w:rsidRPr="00023B4E">
        <w:rPr>
          <w:rFonts w:cs="Times New Roman"/>
        </w:rPr>
        <w:t>.</w:t>
      </w:r>
    </w:p>
    <w:p w14:paraId="21E4E0DC" w14:textId="7C2EE568" w:rsidR="00472A18" w:rsidRPr="00023B4E" w:rsidRDefault="00817329">
      <w:pPr>
        <w:rPr>
          <w:rFonts w:cs="Times New Roman"/>
        </w:rPr>
      </w:pPr>
      <w:r w:rsidRPr="00023B4E">
        <w:rPr>
          <w:rFonts w:cs="Times New Roman"/>
        </w:rPr>
        <w:t>С</w:t>
      </w:r>
      <w:r w:rsidR="003B336D" w:rsidRPr="00023B4E">
        <w:rPr>
          <w:rFonts w:cs="Times New Roman"/>
        </w:rPr>
        <w:t>убъект</w:t>
      </w:r>
      <w:r w:rsidR="00F87CB2" w:rsidRPr="00023B4E">
        <w:rPr>
          <w:rFonts w:cs="Times New Roman"/>
        </w:rPr>
        <w:t xml:space="preserve"> персональных данных имеет право:</w:t>
      </w:r>
    </w:p>
    <w:p w14:paraId="64932971" w14:textId="3E22EF9D" w:rsidR="00472A18" w:rsidRPr="00023B4E" w:rsidRDefault="00F87CB2">
      <w:pPr>
        <w:pStyle w:val="af"/>
        <w:numPr>
          <w:ilvl w:val="0"/>
          <w:numId w:val="4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получать информацию, касающуюся обработки его персональных данных, в порядке, форме и сроки, установленные </w:t>
      </w:r>
      <w:r w:rsidR="00814615" w:rsidRPr="00023B4E">
        <w:rPr>
          <w:rFonts w:cs="Times New Roman"/>
        </w:rPr>
        <w:t xml:space="preserve">законодательством </w:t>
      </w:r>
      <w:r w:rsidRPr="00023B4E">
        <w:rPr>
          <w:rFonts w:cs="Times New Roman"/>
        </w:rPr>
        <w:t>о персональных данных;</w:t>
      </w:r>
    </w:p>
    <w:p w14:paraId="7CA9C5DD" w14:textId="5D4F3DC3" w:rsidR="00472A18" w:rsidRPr="00023B4E" w:rsidRDefault="00F87CB2">
      <w:pPr>
        <w:pStyle w:val="af"/>
        <w:numPr>
          <w:ilvl w:val="0"/>
          <w:numId w:val="4"/>
        </w:numPr>
        <w:ind w:left="709"/>
        <w:rPr>
          <w:rFonts w:cs="Times New Roman"/>
        </w:rPr>
      </w:pPr>
      <w:r w:rsidRPr="00023B4E">
        <w:rPr>
          <w:rFonts w:cs="Times New Roman"/>
        </w:rPr>
        <w:lastRenderedPageBreak/>
        <w:t xml:space="preserve"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полученными, не являются необходимыми для заявленной цели обработки или используются в целях, не заявленных ранее при предоставлении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>ом персональных данных согласия на обработку персональных данных;</w:t>
      </w:r>
    </w:p>
    <w:p w14:paraId="1818AC1E" w14:textId="77777777" w:rsidR="00472A18" w:rsidRPr="00023B4E" w:rsidRDefault="00F87CB2">
      <w:pPr>
        <w:pStyle w:val="af"/>
        <w:numPr>
          <w:ilvl w:val="0"/>
          <w:numId w:val="4"/>
        </w:numPr>
        <w:ind w:left="709"/>
        <w:rPr>
          <w:rFonts w:cs="Times New Roman"/>
        </w:rPr>
      </w:pPr>
      <w:r w:rsidRPr="00023B4E">
        <w:rPr>
          <w:rFonts w:cs="Times New Roman"/>
        </w:rPr>
        <w:t>принимать предусмотренные законом меры по защите своих прав;</w:t>
      </w:r>
    </w:p>
    <w:p w14:paraId="058FC60E" w14:textId="77777777" w:rsidR="00472A18" w:rsidRPr="00023B4E" w:rsidRDefault="00F87CB2">
      <w:pPr>
        <w:pStyle w:val="af"/>
        <w:numPr>
          <w:ilvl w:val="0"/>
          <w:numId w:val="4"/>
        </w:numPr>
        <w:ind w:left="709"/>
        <w:rPr>
          <w:rFonts w:cs="Times New Roman"/>
        </w:rPr>
      </w:pPr>
      <w:r w:rsidRPr="00023B4E">
        <w:rPr>
          <w:rFonts w:cs="Times New Roman"/>
        </w:rPr>
        <w:t>отозвать свое согласие на обработку персональных данных;</w:t>
      </w:r>
    </w:p>
    <w:p w14:paraId="77ADC1AD" w14:textId="02BF4152" w:rsidR="00472A18" w:rsidRPr="00023B4E" w:rsidRDefault="00F87CB2">
      <w:pPr>
        <w:pStyle w:val="af"/>
        <w:numPr>
          <w:ilvl w:val="0"/>
          <w:numId w:val="4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иные права, предусмотренные </w:t>
      </w:r>
      <w:r w:rsidR="00814615" w:rsidRPr="00023B4E">
        <w:rPr>
          <w:rFonts w:cs="Times New Roman"/>
        </w:rPr>
        <w:t xml:space="preserve">законодательством </w:t>
      </w:r>
      <w:r w:rsidRPr="00023B4E">
        <w:rPr>
          <w:rFonts w:cs="Times New Roman"/>
        </w:rPr>
        <w:t>о персональных данных.</w:t>
      </w:r>
    </w:p>
    <w:p w14:paraId="7A1A1237" w14:textId="77777777" w:rsidR="00814615" w:rsidRPr="00023B4E" w:rsidRDefault="00814615">
      <w:pPr>
        <w:rPr>
          <w:rFonts w:cs="Times New Roman"/>
        </w:rPr>
      </w:pPr>
    </w:p>
    <w:p w14:paraId="5FEC0BB2" w14:textId="20ABCE67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Оператор имеет право:</w:t>
      </w:r>
    </w:p>
    <w:p w14:paraId="7D89A39F" w14:textId="7E3999BD" w:rsidR="00472A18" w:rsidRPr="00023B4E" w:rsidRDefault="00F87CB2">
      <w:pPr>
        <w:pStyle w:val="af"/>
        <w:numPr>
          <w:ilvl w:val="0"/>
          <w:numId w:val="5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обрабатывать персональные данные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>а персональных данных в соответствии с заявленной целью;</w:t>
      </w:r>
    </w:p>
    <w:p w14:paraId="2457038C" w14:textId="103AA5D0" w:rsidR="00472A18" w:rsidRPr="00023B4E" w:rsidRDefault="00F87CB2">
      <w:pPr>
        <w:pStyle w:val="af"/>
        <w:numPr>
          <w:ilvl w:val="0"/>
          <w:numId w:val="5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требовать от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 xml:space="preserve">а персональных данных предоставления достоверных персональных данных, необходимых для исполнения договора, идентификации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 xml:space="preserve">а персональных данных, а также в иных случаях, предусмотренных </w:t>
      </w:r>
      <w:r w:rsidR="00814615" w:rsidRPr="00023B4E">
        <w:rPr>
          <w:rFonts w:cs="Times New Roman"/>
        </w:rPr>
        <w:t xml:space="preserve">законодательством </w:t>
      </w:r>
      <w:r w:rsidRPr="00023B4E">
        <w:rPr>
          <w:rFonts w:cs="Times New Roman"/>
        </w:rPr>
        <w:t>о персональных данных;</w:t>
      </w:r>
    </w:p>
    <w:p w14:paraId="392FE435" w14:textId="215C8829" w:rsidR="00472A18" w:rsidRPr="00023B4E" w:rsidRDefault="00F87CB2">
      <w:pPr>
        <w:pStyle w:val="af"/>
        <w:numPr>
          <w:ilvl w:val="0"/>
          <w:numId w:val="5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ограничить доступ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 xml:space="preserve">а персональных данных к его персональным данным в случае, если доступ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>а персональных данных к его персональным данным нарушает права и законные интересы третьих лиц, а также в иных случаях, предусмотренных законодательством Российской Федерации;</w:t>
      </w:r>
    </w:p>
    <w:p w14:paraId="7D5290A1" w14:textId="018C4484" w:rsidR="00472A18" w:rsidRPr="00023B4E" w:rsidRDefault="00F87CB2">
      <w:pPr>
        <w:pStyle w:val="af"/>
        <w:numPr>
          <w:ilvl w:val="0"/>
          <w:numId w:val="5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обрабатывать </w:t>
      </w:r>
      <w:r w:rsidR="00F27B14" w:rsidRPr="00F27B14">
        <w:rPr>
          <w:rFonts w:cs="Times New Roman"/>
        </w:rPr>
        <w:t>персональных данных, разрешенных субъектом персональных данных для распространения</w:t>
      </w:r>
      <w:r w:rsidR="00F27B14">
        <w:rPr>
          <w:rFonts w:cs="Times New Roman"/>
        </w:rPr>
        <w:t xml:space="preserve"> с учетом положений ст. 10.1. </w:t>
      </w:r>
      <w:r w:rsidR="008A22DD">
        <w:rPr>
          <w:rFonts w:cs="Times New Roman"/>
        </w:rPr>
        <w:t>152</w:t>
      </w:r>
      <w:r w:rsidR="00EB700B">
        <w:rPr>
          <w:rFonts w:cs="Times New Roman"/>
        </w:rPr>
        <w:t>–</w:t>
      </w:r>
      <w:r w:rsidR="008A22DD">
        <w:rPr>
          <w:rFonts w:cs="Times New Roman"/>
        </w:rPr>
        <w:t>ФЗ</w:t>
      </w:r>
      <w:r w:rsidRPr="00023B4E">
        <w:rPr>
          <w:rFonts w:cs="Times New Roman"/>
        </w:rPr>
        <w:t>;</w:t>
      </w:r>
    </w:p>
    <w:p w14:paraId="63836659" w14:textId="77777777" w:rsidR="00472A18" w:rsidRPr="00023B4E" w:rsidRDefault="00F87CB2">
      <w:pPr>
        <w:pStyle w:val="af"/>
        <w:numPr>
          <w:ilvl w:val="0"/>
          <w:numId w:val="5"/>
        </w:numPr>
        <w:ind w:left="709"/>
        <w:rPr>
          <w:rFonts w:cs="Times New Roman"/>
        </w:rPr>
      </w:pPr>
      <w:r w:rsidRPr="00023B4E">
        <w:rPr>
          <w:rFonts w:cs="Times New Roman"/>
        </w:rPr>
        <w:t>осуществлять обработку персональных данных, подлежащих опубликованию или обязательному раскрытию в соответствии с законодательством Российской Федерации;</w:t>
      </w:r>
    </w:p>
    <w:p w14:paraId="42FA59E5" w14:textId="75E05A84" w:rsidR="00472A18" w:rsidRPr="00023B4E" w:rsidRDefault="00F87CB2">
      <w:pPr>
        <w:pStyle w:val="af"/>
        <w:numPr>
          <w:ilvl w:val="0"/>
          <w:numId w:val="5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поручить обработку персональных данных другому лицу с согласия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>а персональных данных;</w:t>
      </w:r>
    </w:p>
    <w:p w14:paraId="19577FCF" w14:textId="2A4C9662" w:rsidR="00472A18" w:rsidRPr="00023B4E" w:rsidRDefault="00F87CB2">
      <w:pPr>
        <w:pStyle w:val="af"/>
        <w:numPr>
          <w:ilvl w:val="0"/>
          <w:numId w:val="5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иные права, предусмотренные </w:t>
      </w:r>
      <w:r w:rsidR="00814615" w:rsidRPr="00023B4E">
        <w:rPr>
          <w:rFonts w:cs="Times New Roman"/>
        </w:rPr>
        <w:t xml:space="preserve">законодательством </w:t>
      </w:r>
      <w:r w:rsidRPr="00023B4E">
        <w:rPr>
          <w:rFonts w:cs="Times New Roman"/>
        </w:rPr>
        <w:t>о персональных данных.</w:t>
      </w:r>
    </w:p>
    <w:p w14:paraId="4CCEE4F7" w14:textId="77777777" w:rsidR="00472A18" w:rsidRPr="00023B4E" w:rsidRDefault="00F87CB2">
      <w:pPr>
        <w:pStyle w:val="1"/>
        <w:numPr>
          <w:ilvl w:val="0"/>
          <w:numId w:val="2"/>
        </w:numPr>
        <w:ind w:hanging="357"/>
        <w:rPr>
          <w:rFonts w:cs="Times New Roman"/>
        </w:rPr>
      </w:pPr>
      <w:bookmarkStart w:id="37" w:name="_Toc5301510321"/>
      <w:bookmarkStart w:id="38" w:name="_Toc4305934921"/>
      <w:bookmarkStart w:id="39" w:name="_Toc430593494"/>
      <w:bookmarkStart w:id="40" w:name="_Toc119030492"/>
      <w:bookmarkEnd w:id="37"/>
      <w:bookmarkEnd w:id="38"/>
      <w:r w:rsidRPr="00023B4E">
        <w:rPr>
          <w:rFonts w:cs="Times New Roman"/>
        </w:rPr>
        <w:t>Обеспечение выполнения обязанностей оператора и мер по защите персональных данных</w:t>
      </w:r>
      <w:bookmarkEnd w:id="39"/>
      <w:bookmarkEnd w:id="40"/>
    </w:p>
    <w:p w14:paraId="3832BD7C" w14:textId="77777777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14:paraId="0D9C0B27" w14:textId="49FFDAF1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Для предотвращения несанкционированного доступа к персональным данным Оператором применяются следующие организационно</w:t>
      </w:r>
      <w:r w:rsidR="00EB700B">
        <w:rPr>
          <w:rFonts w:cs="Times New Roman"/>
        </w:rPr>
        <w:t>–</w:t>
      </w:r>
      <w:r w:rsidRPr="00023B4E">
        <w:rPr>
          <w:rFonts w:cs="Times New Roman"/>
        </w:rPr>
        <w:t>технические меры:</w:t>
      </w:r>
    </w:p>
    <w:p w14:paraId="3664871F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назначение ответственного за организацию обработки персональных данных;</w:t>
      </w:r>
    </w:p>
    <w:p w14:paraId="2151D2B6" w14:textId="1BC288CE" w:rsidR="009E1A4E" w:rsidRDefault="009E1A4E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назначение ответственн</w:t>
      </w:r>
      <w:r>
        <w:rPr>
          <w:rFonts w:cs="Times New Roman"/>
        </w:rPr>
        <w:t>ых</w:t>
      </w:r>
      <w:r w:rsidRPr="00023B4E">
        <w:rPr>
          <w:rFonts w:cs="Times New Roman"/>
        </w:rPr>
        <w:t xml:space="preserve"> за обеспечение </w:t>
      </w:r>
      <w:r w:rsidRPr="009E1A4E">
        <w:rPr>
          <w:rFonts w:cs="Times New Roman"/>
        </w:rPr>
        <w:t>мер по сохранности персональных данных и исключению несанкционированный к ним доступа</w:t>
      </w:r>
      <w:r>
        <w:rPr>
          <w:rFonts w:cs="Times New Roman"/>
        </w:rPr>
        <w:t>;</w:t>
      </w:r>
    </w:p>
    <w:p w14:paraId="49A093B1" w14:textId="4D9D299A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назначение ответственного за обеспечение безопасности персональных данных</w:t>
      </w:r>
      <w:r w:rsidR="009E1A4E">
        <w:rPr>
          <w:rFonts w:cs="Times New Roman"/>
        </w:rPr>
        <w:t xml:space="preserve"> в информационных системах</w:t>
      </w:r>
      <w:r w:rsidRPr="00023B4E">
        <w:rPr>
          <w:rFonts w:cs="Times New Roman"/>
        </w:rPr>
        <w:t>;</w:t>
      </w:r>
    </w:p>
    <w:p w14:paraId="304EC891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ограничение состава лиц, допущенных к обработке персональных данных;</w:t>
      </w:r>
    </w:p>
    <w:p w14:paraId="59711F4B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lastRenderedPageBreak/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14:paraId="63CA580F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организация учета, хранения и обращения носителей, содержащих информацию с персональными данными;</w:t>
      </w:r>
    </w:p>
    <w:p w14:paraId="64A13327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определение угроз безопасности персональных данных при их обработке, формирование на их основе моделей угроз;</w:t>
      </w:r>
    </w:p>
    <w:p w14:paraId="17345B1A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разработка на основе модели угроз системы защиты персональных данных;</w:t>
      </w:r>
    </w:p>
    <w:p w14:paraId="4E97B88E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проверка готовности и эффективности использования средств защиты информации;</w:t>
      </w:r>
    </w:p>
    <w:p w14:paraId="2D8FFDB3" w14:textId="679F8DC1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разграничение доступа пользователей к информационным ресурсам и программно</w:t>
      </w:r>
      <w:r w:rsidR="00EB700B">
        <w:rPr>
          <w:rFonts w:cs="Times New Roman"/>
        </w:rPr>
        <w:t>–</w:t>
      </w:r>
      <w:r w:rsidRPr="00023B4E">
        <w:rPr>
          <w:rFonts w:cs="Times New Roman"/>
        </w:rPr>
        <w:t>аппаратным средствам обработки информации;</w:t>
      </w:r>
    </w:p>
    <w:p w14:paraId="080474E7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регистрация и учет действий пользователей информационных систем персональных данных;</w:t>
      </w:r>
    </w:p>
    <w:p w14:paraId="2E05703A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использование антивирусных средств и средств восстановления системы защиты персональных данных;</w:t>
      </w:r>
    </w:p>
    <w:p w14:paraId="21AF1E4A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14:paraId="5629BFB8" w14:textId="77777777" w:rsidR="00472A18" w:rsidRPr="00023B4E" w:rsidRDefault="00F87CB2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14:paraId="1AACD096" w14:textId="77777777" w:rsidR="00472A18" w:rsidRPr="00023B4E" w:rsidRDefault="00F87CB2">
      <w:pPr>
        <w:pStyle w:val="1"/>
        <w:numPr>
          <w:ilvl w:val="0"/>
          <w:numId w:val="2"/>
        </w:numPr>
        <w:ind w:hanging="357"/>
        <w:rPr>
          <w:rFonts w:cs="Times New Roman"/>
        </w:rPr>
      </w:pPr>
      <w:bookmarkStart w:id="41" w:name="_Toc430593495"/>
      <w:bookmarkStart w:id="42" w:name="_Toc119030493"/>
      <w:r w:rsidRPr="00023B4E">
        <w:rPr>
          <w:rFonts w:cs="Times New Roman"/>
        </w:rPr>
        <w:t>Заключительные положения</w:t>
      </w:r>
      <w:bookmarkEnd w:id="41"/>
      <w:bookmarkEnd w:id="42"/>
    </w:p>
    <w:p w14:paraId="72CABCB1" w14:textId="77777777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14:paraId="66B5C6F6" w14:textId="074B24B2" w:rsidR="00472A18" w:rsidRPr="00023B4E" w:rsidRDefault="00F87CB2">
      <w:pPr>
        <w:rPr>
          <w:rFonts w:cs="Times New Roman"/>
        </w:rPr>
      </w:pPr>
      <w:r w:rsidRPr="00023B4E">
        <w:rPr>
          <w:rFonts w:cs="Times New Roman"/>
        </w:rP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</w:t>
      </w:r>
      <w:r w:rsidR="00EB700B">
        <w:rPr>
          <w:rFonts w:cs="Times New Roman"/>
        </w:rPr>
        <w:t>–</w:t>
      </w:r>
      <w:r w:rsidRPr="00023B4E">
        <w:rPr>
          <w:rFonts w:cs="Times New Roman"/>
        </w:rPr>
        <w:t>правовую или уголовную ответственность в порядке, установленном федеральными законами.</w:t>
      </w:r>
      <w:bookmarkStart w:id="43" w:name="_GoBack"/>
      <w:bookmarkEnd w:id="43"/>
    </w:p>
    <w:sectPr w:rsidR="00472A18" w:rsidRPr="00023B4E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A02D3" w14:textId="77777777" w:rsidR="00CB5A27" w:rsidRDefault="00CB5A27">
      <w:pPr>
        <w:spacing w:line="240" w:lineRule="auto"/>
      </w:pPr>
      <w:r>
        <w:separator/>
      </w:r>
    </w:p>
  </w:endnote>
  <w:endnote w:type="continuationSeparator" w:id="0">
    <w:p w14:paraId="42D35BC8" w14:textId="77777777" w:rsidR="00CB5A27" w:rsidRDefault="00CB5A27">
      <w:pPr>
        <w:spacing w:line="240" w:lineRule="auto"/>
      </w:pPr>
      <w:r>
        <w:continuationSeparator/>
      </w:r>
    </w:p>
  </w:endnote>
  <w:endnote w:type="continuationNotice" w:id="1">
    <w:p w14:paraId="3AA2A654" w14:textId="77777777" w:rsidR="00CB5A27" w:rsidRDefault="00CB5A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CA38" w14:textId="77777777" w:rsidR="00EB700B" w:rsidRDefault="00EB700B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723149"/>
      <w:docPartObj>
        <w:docPartGallery w:val="Page Numbers (Bottom of Page)"/>
        <w:docPartUnique/>
      </w:docPartObj>
    </w:sdtPr>
    <w:sdtEndPr/>
    <w:sdtContent>
      <w:p w14:paraId="3DB7DD28" w14:textId="09A826C5" w:rsidR="00472A18" w:rsidRDefault="00F87CB2">
        <w:pPr>
          <w:pStyle w:val="af5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329BB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3DB31" w14:textId="77777777" w:rsidR="00CB5A27" w:rsidRDefault="00CB5A27">
      <w:pPr>
        <w:spacing w:line="240" w:lineRule="auto"/>
      </w:pPr>
      <w:r>
        <w:separator/>
      </w:r>
    </w:p>
  </w:footnote>
  <w:footnote w:type="continuationSeparator" w:id="0">
    <w:p w14:paraId="665F2D86" w14:textId="77777777" w:rsidR="00CB5A27" w:rsidRDefault="00CB5A27">
      <w:pPr>
        <w:spacing w:line="240" w:lineRule="auto"/>
      </w:pPr>
      <w:r>
        <w:continuationSeparator/>
      </w:r>
    </w:p>
  </w:footnote>
  <w:footnote w:type="continuationNotice" w:id="1">
    <w:p w14:paraId="165511D4" w14:textId="77777777" w:rsidR="00CB5A27" w:rsidRDefault="00CB5A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22B3" w14:textId="77777777" w:rsidR="00EB700B" w:rsidRDefault="00EB700B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7F12"/>
    <w:multiLevelType w:val="multilevel"/>
    <w:tmpl w:val="452AF07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0866F1"/>
    <w:multiLevelType w:val="multilevel"/>
    <w:tmpl w:val="8DE2A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664E41"/>
    <w:multiLevelType w:val="multilevel"/>
    <w:tmpl w:val="BD7E1B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8600CF"/>
    <w:multiLevelType w:val="multilevel"/>
    <w:tmpl w:val="78CED58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306A2E"/>
    <w:multiLevelType w:val="multilevel"/>
    <w:tmpl w:val="878ECB54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9036E2B"/>
    <w:multiLevelType w:val="multilevel"/>
    <w:tmpl w:val="5E822B16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18"/>
    <w:rsid w:val="0000305C"/>
    <w:rsid w:val="00006BE0"/>
    <w:rsid w:val="00023B4E"/>
    <w:rsid w:val="000D2C2B"/>
    <w:rsid w:val="001151D8"/>
    <w:rsid w:val="001A411F"/>
    <w:rsid w:val="002045AF"/>
    <w:rsid w:val="0020599A"/>
    <w:rsid w:val="00235C5D"/>
    <w:rsid w:val="002446C1"/>
    <w:rsid w:val="00267266"/>
    <w:rsid w:val="00284189"/>
    <w:rsid w:val="00290EE3"/>
    <w:rsid w:val="002C0F98"/>
    <w:rsid w:val="002D11BF"/>
    <w:rsid w:val="002D59A1"/>
    <w:rsid w:val="002E1CB0"/>
    <w:rsid w:val="002F4903"/>
    <w:rsid w:val="0034372B"/>
    <w:rsid w:val="00383197"/>
    <w:rsid w:val="003961D3"/>
    <w:rsid w:val="003A6CFA"/>
    <w:rsid w:val="003B336D"/>
    <w:rsid w:val="003C01A4"/>
    <w:rsid w:val="003C3DB7"/>
    <w:rsid w:val="003E6EAD"/>
    <w:rsid w:val="004004A0"/>
    <w:rsid w:val="004062D2"/>
    <w:rsid w:val="00446EDD"/>
    <w:rsid w:val="00470E9D"/>
    <w:rsid w:val="00472A18"/>
    <w:rsid w:val="004B65FB"/>
    <w:rsid w:val="004D356A"/>
    <w:rsid w:val="004F6CF3"/>
    <w:rsid w:val="00502FD9"/>
    <w:rsid w:val="00510DD9"/>
    <w:rsid w:val="005234CB"/>
    <w:rsid w:val="0056394E"/>
    <w:rsid w:val="00571808"/>
    <w:rsid w:val="005B279A"/>
    <w:rsid w:val="005F0770"/>
    <w:rsid w:val="00634CD9"/>
    <w:rsid w:val="006468C8"/>
    <w:rsid w:val="00652F54"/>
    <w:rsid w:val="00672444"/>
    <w:rsid w:val="006D30C9"/>
    <w:rsid w:val="006F2FE0"/>
    <w:rsid w:val="00711EA0"/>
    <w:rsid w:val="007272C7"/>
    <w:rsid w:val="00745B3E"/>
    <w:rsid w:val="00757643"/>
    <w:rsid w:val="007A27B3"/>
    <w:rsid w:val="007B27EA"/>
    <w:rsid w:val="008034FA"/>
    <w:rsid w:val="00814615"/>
    <w:rsid w:val="00817329"/>
    <w:rsid w:val="00872C5C"/>
    <w:rsid w:val="008A22DD"/>
    <w:rsid w:val="008A2DD0"/>
    <w:rsid w:val="008D5011"/>
    <w:rsid w:val="009329BB"/>
    <w:rsid w:val="00975D0A"/>
    <w:rsid w:val="009907CF"/>
    <w:rsid w:val="009A741C"/>
    <w:rsid w:val="009B75FA"/>
    <w:rsid w:val="009C5EB8"/>
    <w:rsid w:val="009D59CD"/>
    <w:rsid w:val="009E1A4E"/>
    <w:rsid w:val="009E4629"/>
    <w:rsid w:val="00A35BC5"/>
    <w:rsid w:val="00A569E2"/>
    <w:rsid w:val="00AA19F7"/>
    <w:rsid w:val="00AE4D8B"/>
    <w:rsid w:val="00B427E8"/>
    <w:rsid w:val="00B6229C"/>
    <w:rsid w:val="00B632C9"/>
    <w:rsid w:val="00BA76C0"/>
    <w:rsid w:val="00BC6764"/>
    <w:rsid w:val="00BC6E9D"/>
    <w:rsid w:val="00C1322A"/>
    <w:rsid w:val="00C1652F"/>
    <w:rsid w:val="00C41876"/>
    <w:rsid w:val="00C43D75"/>
    <w:rsid w:val="00C5055E"/>
    <w:rsid w:val="00C56708"/>
    <w:rsid w:val="00C60C5E"/>
    <w:rsid w:val="00C70DB9"/>
    <w:rsid w:val="00CA4518"/>
    <w:rsid w:val="00CA7EFA"/>
    <w:rsid w:val="00CB5A27"/>
    <w:rsid w:val="00CD3E08"/>
    <w:rsid w:val="00D158DD"/>
    <w:rsid w:val="00D469B2"/>
    <w:rsid w:val="00D52972"/>
    <w:rsid w:val="00D52D01"/>
    <w:rsid w:val="00D55F60"/>
    <w:rsid w:val="00D9656A"/>
    <w:rsid w:val="00E050A9"/>
    <w:rsid w:val="00E53C22"/>
    <w:rsid w:val="00E57219"/>
    <w:rsid w:val="00E7363C"/>
    <w:rsid w:val="00E95CE0"/>
    <w:rsid w:val="00EA4FA8"/>
    <w:rsid w:val="00EB39DF"/>
    <w:rsid w:val="00EB700B"/>
    <w:rsid w:val="00ED6577"/>
    <w:rsid w:val="00ED77B9"/>
    <w:rsid w:val="00F05815"/>
    <w:rsid w:val="00F27B14"/>
    <w:rsid w:val="00F47054"/>
    <w:rsid w:val="00F5017E"/>
    <w:rsid w:val="00F833E8"/>
    <w:rsid w:val="00F87CB2"/>
    <w:rsid w:val="00F97EF4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5CD9"/>
  <w15:docId w15:val="{32D5533E-88F8-4A2A-AFE1-6BBC3326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8D"/>
    <w:pPr>
      <w:spacing w:line="276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3"/>
    <w:uiPriority w:val="9"/>
    <w:qFormat/>
    <w:rsid w:val="007628D1"/>
    <w:pPr>
      <w:numPr>
        <w:ilvl w:val="0"/>
      </w:numPr>
      <w:spacing w:before="200" w:after="200"/>
      <w:ind w:left="357" w:hanging="357"/>
      <w:outlineLvl w:val="0"/>
    </w:pPr>
    <w:rPr>
      <w:b/>
      <w:caps/>
      <w:sz w:val="28"/>
    </w:rPr>
  </w:style>
  <w:style w:type="paragraph" w:styleId="2">
    <w:name w:val="heading 2"/>
    <w:basedOn w:val="a"/>
    <w:uiPriority w:val="9"/>
    <w:unhideWhenUsed/>
    <w:qFormat/>
    <w:rsid w:val="007628D1"/>
    <w:pPr>
      <w:keepNext/>
      <w:keepLines/>
      <w:numPr>
        <w:ilvl w:val="1"/>
        <w:numId w:val="1"/>
      </w:numPr>
      <w:spacing w:before="120" w:after="120"/>
      <w:ind w:left="709" w:firstLine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uiPriority w:val="9"/>
    <w:unhideWhenUsed/>
    <w:qFormat/>
    <w:rsid w:val="007628D1"/>
    <w:pPr>
      <w:numPr>
        <w:ilvl w:val="2"/>
        <w:numId w:val="1"/>
      </w:numPr>
      <w:spacing w:before="60" w:after="60"/>
      <w:ind w:left="1214" w:hanging="505"/>
      <w:outlineLvl w:val="2"/>
    </w:pPr>
  </w:style>
  <w:style w:type="paragraph" w:styleId="4">
    <w:name w:val="heading 4"/>
    <w:basedOn w:val="a"/>
    <w:uiPriority w:val="9"/>
    <w:semiHidden/>
    <w:unhideWhenUsed/>
    <w:qFormat/>
    <w:rsid w:val="002841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7628D1"/>
    <w:rPr>
      <w:rFonts w:ascii="Times New Roman" w:hAnsi="Times New Roman"/>
      <w:b/>
      <w:caps/>
      <w:sz w:val="28"/>
    </w:rPr>
  </w:style>
  <w:style w:type="character" w:customStyle="1" w:styleId="20">
    <w:name w:val="Заголовок 2 Знак"/>
    <w:basedOn w:val="a0"/>
    <w:uiPriority w:val="9"/>
    <w:qFormat/>
    <w:rsid w:val="007628D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uiPriority w:val="9"/>
    <w:qFormat/>
    <w:rsid w:val="007628D1"/>
    <w:rPr>
      <w:rFonts w:ascii="Times New Roman" w:hAnsi="Times New Roman"/>
      <w:sz w:val="24"/>
    </w:rPr>
  </w:style>
  <w:style w:type="character" w:customStyle="1" w:styleId="InternetLink">
    <w:name w:val="Internet Link"/>
    <w:basedOn w:val="a0"/>
    <w:uiPriority w:val="99"/>
    <w:unhideWhenUsed/>
    <w:rsid w:val="00C60BB2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F303B3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F303B3"/>
    <w:rPr>
      <w:rFonts w:ascii="Times New Roman" w:hAnsi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F303B3"/>
    <w:rPr>
      <w:rFonts w:ascii="Times New Roman" w:hAnsi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F303B3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0"/>
    <w:uiPriority w:val="99"/>
    <w:semiHidden/>
    <w:qFormat/>
    <w:rsid w:val="0092323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uiPriority w:val="99"/>
    <w:qFormat/>
    <w:rsid w:val="007E6738"/>
    <w:rPr>
      <w:rFonts w:ascii="Times New Roman" w:hAnsi="Times New Roman"/>
      <w:sz w:val="24"/>
    </w:rPr>
  </w:style>
  <w:style w:type="character" w:customStyle="1" w:styleId="a9">
    <w:name w:val="Нижний колонтитул Знак"/>
    <w:basedOn w:val="a0"/>
    <w:uiPriority w:val="99"/>
    <w:qFormat/>
    <w:rsid w:val="007E6738"/>
    <w:rPr>
      <w:rFonts w:ascii="Times New Roman" w:hAnsi="Times New Roman"/>
      <w:sz w:val="24"/>
    </w:rPr>
  </w:style>
  <w:style w:type="character" w:customStyle="1" w:styleId="aa">
    <w:name w:val="а_основной (абзац) Знак"/>
    <w:qFormat/>
    <w:rsid w:val="00634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- список Знак"/>
    <w:uiPriority w:val="1"/>
    <w:qFormat/>
    <w:rsid w:val="00634E93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b">
    <w:name w:val="Абзац списка Знак"/>
    <w:basedOn w:val="a0"/>
    <w:uiPriority w:val="99"/>
    <w:qFormat/>
    <w:rsid w:val="00634E93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uiPriority w:val="9"/>
    <w:semiHidden/>
    <w:qFormat/>
    <w:rsid w:val="0028414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929C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92323D"/>
    <w:pPr>
      <w:spacing w:after="120" w:line="360" w:lineRule="auto"/>
      <w:ind w:firstLine="0"/>
    </w:pPr>
    <w:rPr>
      <w:rFonts w:eastAsia="Times New Roman" w:cs="Times New Roman"/>
      <w:szCs w:val="24"/>
    </w:r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f">
    <w:name w:val="List Paragraph"/>
    <w:basedOn w:val="a"/>
    <w:uiPriority w:val="34"/>
    <w:qFormat/>
    <w:rsid w:val="00B26BBC"/>
    <w:pPr>
      <w:ind w:left="720"/>
    </w:pPr>
  </w:style>
  <w:style w:type="paragraph" w:styleId="af0">
    <w:name w:val="TOC Heading"/>
    <w:basedOn w:val="1"/>
    <w:uiPriority w:val="39"/>
    <w:unhideWhenUsed/>
    <w:qFormat/>
    <w:rsid w:val="00C60BB2"/>
    <w:pPr>
      <w:keepNext/>
      <w:keepLines/>
      <w:numPr>
        <w:numId w:val="0"/>
      </w:numPr>
      <w:spacing w:before="240" w:line="259" w:lineRule="auto"/>
      <w:ind w:left="357" w:hanging="357"/>
      <w:jc w:val="left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"/>
    <w:autoRedefine/>
    <w:uiPriority w:val="39"/>
    <w:unhideWhenUsed/>
    <w:rsid w:val="00C60BB2"/>
    <w:pPr>
      <w:spacing w:after="100"/>
    </w:pPr>
  </w:style>
  <w:style w:type="paragraph" w:styleId="21">
    <w:name w:val="toc 2"/>
    <w:basedOn w:val="a"/>
    <w:autoRedefine/>
    <w:uiPriority w:val="39"/>
    <w:unhideWhenUsed/>
    <w:rsid w:val="004004A0"/>
    <w:pPr>
      <w:tabs>
        <w:tab w:val="right" w:leader="dot" w:pos="9345"/>
      </w:tabs>
      <w:spacing w:after="100"/>
      <w:ind w:firstLine="0"/>
    </w:pPr>
  </w:style>
  <w:style w:type="paragraph" w:styleId="31">
    <w:name w:val="toc 3"/>
    <w:basedOn w:val="a"/>
    <w:autoRedefine/>
    <w:uiPriority w:val="39"/>
    <w:unhideWhenUsed/>
    <w:rsid w:val="00C60BB2"/>
    <w:pPr>
      <w:spacing w:after="100"/>
      <w:ind w:left="480"/>
    </w:pPr>
  </w:style>
  <w:style w:type="paragraph" w:styleId="af1">
    <w:name w:val="annotation text"/>
    <w:basedOn w:val="a"/>
    <w:uiPriority w:val="99"/>
    <w:unhideWhenUsed/>
    <w:qFormat/>
    <w:rsid w:val="00F303B3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uiPriority w:val="99"/>
    <w:semiHidden/>
    <w:unhideWhenUsed/>
    <w:qFormat/>
    <w:rsid w:val="00F303B3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F303B3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L">
    <w:name w:val="L Обычный текст"/>
    <w:basedOn w:val="a"/>
    <w:uiPriority w:val="99"/>
    <w:qFormat/>
    <w:rsid w:val="0092323D"/>
    <w:rPr>
      <w:rFonts w:ascii="Arial" w:eastAsia="Times New Roman" w:hAnsi="Arial" w:cs="Arial"/>
      <w:szCs w:val="24"/>
      <w:lang w:eastAsia="ru-RU"/>
    </w:rPr>
  </w:style>
  <w:style w:type="paragraph" w:styleId="af4">
    <w:name w:val="header"/>
    <w:basedOn w:val="a"/>
    <w:uiPriority w:val="99"/>
    <w:unhideWhenUsed/>
    <w:rsid w:val="007E6738"/>
    <w:pPr>
      <w:tabs>
        <w:tab w:val="center" w:pos="4677"/>
        <w:tab w:val="right" w:pos="9355"/>
      </w:tabs>
      <w:spacing w:line="240" w:lineRule="auto"/>
    </w:pPr>
  </w:style>
  <w:style w:type="paragraph" w:styleId="af5">
    <w:name w:val="footer"/>
    <w:basedOn w:val="a"/>
    <w:uiPriority w:val="99"/>
    <w:unhideWhenUsed/>
    <w:rsid w:val="007E6738"/>
    <w:pPr>
      <w:tabs>
        <w:tab w:val="center" w:pos="4677"/>
        <w:tab w:val="right" w:pos="9355"/>
      </w:tabs>
      <w:spacing w:line="240" w:lineRule="auto"/>
    </w:pPr>
  </w:style>
  <w:style w:type="paragraph" w:customStyle="1" w:styleId="af6">
    <w:name w:val="а_основной (абзац)"/>
    <w:basedOn w:val="a"/>
    <w:qFormat/>
    <w:rsid w:val="00634E93"/>
    <w:pPr>
      <w:spacing w:before="120" w:after="120"/>
    </w:pPr>
    <w:rPr>
      <w:rFonts w:eastAsia="Times New Roman" w:cs="Times New Roman"/>
      <w:szCs w:val="24"/>
      <w:lang w:eastAsia="ru-RU"/>
    </w:rPr>
  </w:style>
  <w:style w:type="paragraph" w:customStyle="1" w:styleId="-0">
    <w:name w:val="- список"/>
    <w:uiPriority w:val="1"/>
    <w:qFormat/>
    <w:rsid w:val="00634E93"/>
    <w:pPr>
      <w:spacing w:before="120" w:after="120" w:line="276" w:lineRule="auto"/>
      <w:ind w:left="1276" w:hanging="567"/>
      <w:contextualSpacing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22">
    <w:name w:val="Многоуровневый список 2"/>
    <w:uiPriority w:val="99"/>
    <w:qFormat/>
    <w:rsid w:val="00554EE1"/>
    <w:pPr>
      <w:tabs>
        <w:tab w:val="left" w:pos="720"/>
      </w:tabs>
      <w:spacing w:after="120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table" w:styleId="af7">
    <w:name w:val="Table Grid"/>
    <w:basedOn w:val="a1"/>
    <w:uiPriority w:val="59"/>
    <w:rsid w:val="0092323D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0D2C2B"/>
    <w:rPr>
      <w:rFonts w:ascii="Times New Roman" w:hAnsi="Times New Roman"/>
      <w:sz w:val="24"/>
    </w:rPr>
  </w:style>
  <w:style w:type="character" w:styleId="af9">
    <w:name w:val="Hyperlink"/>
    <w:basedOn w:val="a0"/>
    <w:uiPriority w:val="99"/>
    <w:unhideWhenUsed/>
    <w:rsid w:val="003E6EAD"/>
    <w:rPr>
      <w:color w:val="0563C1" w:themeColor="hyperlink"/>
      <w:u w:val="single"/>
    </w:rPr>
  </w:style>
  <w:style w:type="paragraph" w:styleId="afa">
    <w:name w:val="No Spacing"/>
    <w:qFormat/>
    <w:rsid w:val="008034FA"/>
    <w:rPr>
      <w:rFonts w:ascii="Calibri" w:eastAsia="Calibri" w:hAnsi="Calibri" w:cs="Calibri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BFE0-EC1F-446C-AF95-621FAA94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3781</Words>
  <Characters>21552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Политика в отношении обработки персональных данных</vt:lpstr>
    </vt:vector>
  </TitlesOfParts>
  <Company/>
  <LinksUpToDate>false</LinksUpToDate>
  <CharactersWithSpaces>25283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zuhra</dc:creator>
  <dc:description/>
  <cp:lastModifiedBy>Пользователь Windows</cp:lastModifiedBy>
  <cp:revision>2</cp:revision>
  <dcterms:created xsi:type="dcterms:W3CDTF">2023-10-11T09:13:00Z</dcterms:created>
  <dcterms:modified xsi:type="dcterms:W3CDTF">2023-10-11T09:13:00Z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ООО "Б152"</vt:lpwstr>
  </property>
  <property fmtid="{D5CDD505-2E9C-101B-9397-08002B2CF9AE}" pid="4" name="DocSecurity">
    <vt:i4>0</vt:i4>
  </property>
  <property fmtid="{D5CDD505-2E9C-101B-9397-08002B2CF9AE}" pid="5" name="HyperlinkBase">
    <vt:lpwstr>www.b-152.ru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